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667D9" w:rsidP="00E667D9">
      <w:pPr>
        <w:shd w:val="clear" w:color="auto" w:fill="FFFFFF"/>
        <w:tabs>
          <w:tab w:val="left" w:pos="3370"/>
          <w:tab w:val="left" w:pos="4421"/>
        </w:tabs>
        <w:ind w:right="65"/>
      </w:pPr>
      <w:r>
        <w:rPr>
          <w:rFonts w:eastAsia="Times New Roman"/>
          <w:color w:val="000000"/>
          <w:sz w:val="23"/>
          <w:szCs w:val="23"/>
        </w:rPr>
        <w:t xml:space="preserve">                                            </w:t>
      </w:r>
      <w:r w:rsidR="00761694">
        <w:rPr>
          <w:rFonts w:eastAsia="Times New Roman"/>
          <w:color w:val="000000"/>
          <w:sz w:val="23"/>
          <w:szCs w:val="23"/>
        </w:rPr>
        <w:t>Приложение к договору №</w:t>
      </w:r>
      <w:r>
        <w:rPr>
          <w:rFonts w:eastAsia="Times New Roman"/>
          <w:color w:val="000000"/>
          <w:sz w:val="23"/>
          <w:szCs w:val="23"/>
        </w:rPr>
        <w:t xml:space="preserve">       </w:t>
      </w:r>
      <w:r w:rsidR="00761694">
        <w:rPr>
          <w:rFonts w:eastAsia="Times New Roman"/>
          <w:color w:val="000000"/>
          <w:sz w:val="23"/>
          <w:szCs w:val="23"/>
        </w:rPr>
        <w:tab/>
      </w:r>
      <w:r w:rsidR="00761694">
        <w:rPr>
          <w:rFonts w:eastAsia="Times New Roman"/>
          <w:color w:val="000000"/>
          <w:spacing w:val="-9"/>
          <w:sz w:val="23"/>
          <w:szCs w:val="23"/>
        </w:rPr>
        <w:t>от</w:t>
      </w:r>
      <w:r w:rsidR="00761694">
        <w:rPr>
          <w:rFonts w:eastAsia="Times New Roman"/>
          <w:color w:val="000000"/>
          <w:sz w:val="23"/>
          <w:szCs w:val="23"/>
        </w:rPr>
        <w:tab/>
      </w:r>
      <w:r>
        <w:rPr>
          <w:rFonts w:eastAsia="Times New Roman"/>
          <w:color w:val="000000"/>
          <w:spacing w:val="-3"/>
          <w:sz w:val="23"/>
          <w:szCs w:val="23"/>
        </w:rPr>
        <w:t>20</w:t>
      </w:r>
      <w:r w:rsidR="00761694">
        <w:rPr>
          <w:rFonts w:eastAsia="Times New Roman"/>
          <w:color w:val="000000"/>
          <w:spacing w:val="-3"/>
          <w:sz w:val="23"/>
          <w:szCs w:val="23"/>
        </w:rPr>
        <w:t xml:space="preserve">   г</w:t>
      </w:r>
    </w:p>
    <w:p w:rsidR="00000000" w:rsidRDefault="00761694">
      <w:pPr>
        <w:shd w:val="clear" w:color="auto" w:fill="FFFFFF"/>
        <w:spacing w:before="821" w:line="328" w:lineRule="exact"/>
        <w:ind w:left="4115"/>
      </w:pPr>
      <w:r>
        <w:rPr>
          <w:rFonts w:eastAsia="Times New Roman"/>
          <w:b/>
          <w:bCs/>
          <w:color w:val="505050"/>
          <w:spacing w:val="4"/>
          <w:sz w:val="26"/>
          <w:szCs w:val="26"/>
        </w:rPr>
        <w:t>АКТ</w:t>
      </w:r>
    </w:p>
    <w:p w:rsidR="00000000" w:rsidRDefault="00761694">
      <w:pPr>
        <w:shd w:val="clear" w:color="auto" w:fill="FFFFFF"/>
        <w:spacing w:line="328" w:lineRule="exact"/>
        <w:ind w:left="670" w:hanging="464"/>
      </w:pPr>
      <w:r>
        <w:rPr>
          <w:rFonts w:eastAsia="Times New Roman"/>
          <w:b/>
          <w:bCs/>
          <w:color w:val="505050"/>
          <w:spacing w:val="7"/>
          <w:sz w:val="26"/>
          <w:szCs w:val="26"/>
        </w:rPr>
        <w:t>Разгр</w:t>
      </w:r>
      <w:r w:rsidR="00E667D9">
        <w:rPr>
          <w:rFonts w:eastAsia="Times New Roman"/>
          <w:b/>
          <w:bCs/>
          <w:color w:val="505050"/>
          <w:spacing w:val="7"/>
          <w:sz w:val="26"/>
          <w:szCs w:val="26"/>
        </w:rPr>
        <w:t>аничения границ балансовой и эксплуат</w:t>
      </w:r>
      <w:r>
        <w:rPr>
          <w:rFonts w:eastAsia="Times New Roman"/>
          <w:b/>
          <w:bCs/>
          <w:color w:val="505050"/>
          <w:spacing w:val="7"/>
          <w:sz w:val="26"/>
          <w:szCs w:val="26"/>
        </w:rPr>
        <w:t xml:space="preserve">ационной ответственности </w:t>
      </w:r>
      <w:r w:rsidR="00E667D9">
        <w:rPr>
          <w:rFonts w:eastAsia="Times New Roman"/>
          <w:b/>
          <w:bCs/>
          <w:color w:val="505050"/>
          <w:spacing w:val="9"/>
          <w:sz w:val="26"/>
          <w:szCs w:val="26"/>
        </w:rPr>
        <w:t>между управляющей компанией ООО «Технопарк №2</w:t>
      </w:r>
      <w:r>
        <w:rPr>
          <w:rFonts w:eastAsia="Times New Roman"/>
          <w:b/>
          <w:bCs/>
          <w:color w:val="505050"/>
          <w:spacing w:val="9"/>
          <w:sz w:val="26"/>
          <w:szCs w:val="26"/>
        </w:rPr>
        <w:t>» и Жильцом</w:t>
      </w:r>
      <w:r w:rsidR="007A49D4">
        <w:rPr>
          <w:rFonts w:eastAsia="Times New Roman"/>
          <w:b/>
          <w:bCs/>
          <w:color w:val="505050"/>
          <w:spacing w:val="9"/>
          <w:sz w:val="26"/>
          <w:szCs w:val="26"/>
        </w:rPr>
        <w:t>.</w:t>
      </w:r>
    </w:p>
    <w:p w:rsidR="00E1151D" w:rsidRDefault="00E1151D" w:rsidP="00E1151D">
      <w:pPr>
        <w:shd w:val="clear" w:color="auto" w:fill="FFFFFF"/>
        <w:spacing w:before="641" w:line="284" w:lineRule="exact"/>
        <w:ind w:firstLine="454"/>
        <w:contextualSpacing/>
        <w:rPr>
          <w:rFonts w:eastAsia="Times New Roman"/>
          <w:color w:val="000000"/>
          <w:spacing w:val="1"/>
          <w:lang w:val="en-US"/>
        </w:rPr>
      </w:pPr>
    </w:p>
    <w:p w:rsidR="00E1151D" w:rsidRDefault="00E1151D" w:rsidP="00E1151D">
      <w:pPr>
        <w:shd w:val="clear" w:color="auto" w:fill="FFFFFF"/>
        <w:spacing w:before="641" w:line="284" w:lineRule="exact"/>
        <w:ind w:firstLine="454"/>
        <w:contextualSpacing/>
        <w:rPr>
          <w:rFonts w:eastAsia="Times New Roman"/>
          <w:color w:val="000000"/>
          <w:spacing w:val="1"/>
          <w:lang w:val="en-US"/>
        </w:rPr>
      </w:pPr>
    </w:p>
    <w:p w:rsidR="00000000" w:rsidRPr="00C5508C" w:rsidRDefault="00761694" w:rsidP="00E1151D">
      <w:pPr>
        <w:shd w:val="clear" w:color="auto" w:fill="FFFFFF"/>
        <w:spacing w:before="641" w:line="284" w:lineRule="exact"/>
        <w:ind w:firstLine="454"/>
        <w:contextualSpacing/>
        <w:rPr>
          <w:sz w:val="24"/>
          <w:szCs w:val="24"/>
        </w:rPr>
      </w:pPr>
      <w:r w:rsidRPr="00C5508C">
        <w:rPr>
          <w:rFonts w:eastAsia="Times New Roman"/>
          <w:color w:val="000000"/>
          <w:spacing w:val="1"/>
          <w:sz w:val="24"/>
          <w:szCs w:val="24"/>
        </w:rPr>
        <w:t>«</w:t>
      </w:r>
      <w:r w:rsidR="007A49D4" w:rsidRPr="00C5508C">
        <w:rPr>
          <w:rFonts w:eastAsia="Times New Roman"/>
          <w:color w:val="000000"/>
          <w:spacing w:val="1"/>
          <w:sz w:val="24"/>
          <w:szCs w:val="24"/>
        </w:rPr>
        <w:t>П</w:t>
      </w:r>
      <w:r w:rsidRPr="00C5508C">
        <w:rPr>
          <w:rFonts w:eastAsia="Times New Roman"/>
          <w:color w:val="000000"/>
          <w:spacing w:val="1"/>
          <w:sz w:val="24"/>
          <w:szCs w:val="24"/>
        </w:rPr>
        <w:t>равилами пользования жилыми помещениями» утве</w:t>
      </w:r>
      <w:r w:rsidR="007A49D4" w:rsidRPr="00C5508C">
        <w:rPr>
          <w:rFonts w:eastAsia="Times New Roman"/>
          <w:color w:val="000000"/>
          <w:spacing w:val="1"/>
          <w:sz w:val="24"/>
          <w:szCs w:val="24"/>
        </w:rPr>
        <w:t>ржденными Правительством Рос</w:t>
      </w:r>
      <w:r w:rsidRPr="00C5508C">
        <w:rPr>
          <w:rFonts w:eastAsia="Times New Roman"/>
          <w:color w:val="000000"/>
          <w:spacing w:val="2"/>
          <w:sz w:val="24"/>
          <w:szCs w:val="24"/>
        </w:rPr>
        <w:t>сийской Федераци</w:t>
      </w:r>
      <w:r w:rsidR="007A49D4" w:rsidRPr="00C5508C">
        <w:rPr>
          <w:rFonts w:eastAsia="Times New Roman"/>
          <w:color w:val="000000"/>
          <w:spacing w:val="2"/>
          <w:sz w:val="24"/>
          <w:szCs w:val="24"/>
        </w:rPr>
        <w:t xml:space="preserve">и от 21.01.2006г </w:t>
      </w: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 №25 п. 10 регламентировано, что наниматель жилого</w:t>
      </w:r>
    </w:p>
    <w:p w:rsidR="00000000" w:rsidRPr="00C5508C" w:rsidRDefault="00761694" w:rsidP="00E1151D">
      <w:pPr>
        <w:shd w:val="clear" w:color="auto" w:fill="FFFFFF"/>
        <w:spacing w:before="144"/>
        <w:contextualSpacing/>
        <w:rPr>
          <w:sz w:val="24"/>
          <w:szCs w:val="24"/>
        </w:rPr>
      </w:pPr>
      <w:r w:rsidRPr="00C5508C">
        <w:rPr>
          <w:rFonts w:eastAsia="Times New Roman"/>
          <w:color w:val="000000"/>
          <w:spacing w:val="2"/>
          <w:sz w:val="24"/>
          <w:szCs w:val="24"/>
        </w:rPr>
        <w:t>помещения (домовладелец - «Жилец») обязан:</w:t>
      </w:r>
    </w:p>
    <w:p w:rsidR="00000000" w:rsidRPr="00C5508C" w:rsidRDefault="00761694" w:rsidP="00E1151D">
      <w:pPr>
        <w:shd w:val="clear" w:color="auto" w:fill="FFFFFF"/>
        <w:spacing w:before="40" w:line="414" w:lineRule="exact"/>
        <w:ind w:right="432" w:firstLine="346"/>
        <w:contextualSpacing/>
        <w:rPr>
          <w:rFonts w:eastAsia="Times New Roman"/>
          <w:color w:val="000000"/>
          <w:spacing w:val="3"/>
          <w:sz w:val="24"/>
          <w:szCs w:val="24"/>
        </w:rPr>
      </w:pPr>
      <w:r w:rsidRPr="00C5508C">
        <w:rPr>
          <w:color w:val="000000"/>
          <w:spacing w:val="2"/>
          <w:sz w:val="24"/>
          <w:szCs w:val="24"/>
        </w:rPr>
        <w:t>-</w:t>
      </w:r>
      <w:r w:rsidRPr="00C5508C">
        <w:rPr>
          <w:rFonts w:eastAsia="Times New Roman"/>
          <w:color w:val="000000"/>
          <w:spacing w:val="2"/>
          <w:sz w:val="24"/>
          <w:szCs w:val="24"/>
        </w:rPr>
        <w:t>обеспечивать сохранность жилого помещения.</w:t>
      </w:r>
      <w:r w:rsidR="007A49D4" w:rsidRPr="00C5508C">
        <w:rPr>
          <w:rFonts w:eastAsia="Times New Roman"/>
          <w:color w:val="000000"/>
          <w:spacing w:val="2"/>
          <w:sz w:val="24"/>
          <w:szCs w:val="24"/>
        </w:rPr>
        <w:t xml:space="preserve"> Не </w:t>
      </w: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допускать выполнение в жилом </w:t>
      </w:r>
      <w:r w:rsidRPr="00C5508C">
        <w:rPr>
          <w:rFonts w:eastAsia="Times New Roman"/>
          <w:color w:val="000000"/>
          <w:spacing w:val="3"/>
          <w:sz w:val="24"/>
          <w:szCs w:val="24"/>
        </w:rPr>
        <w:t>помещении работ или совершение других действий, приводящих к его порч</w:t>
      </w:r>
      <w:r w:rsidRPr="00C5508C">
        <w:rPr>
          <w:rFonts w:eastAsia="Times New Roman"/>
          <w:color w:val="000000"/>
          <w:spacing w:val="3"/>
          <w:sz w:val="24"/>
          <w:szCs w:val="24"/>
        </w:rPr>
        <w:t>е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>;</w:t>
      </w:r>
    </w:p>
    <w:p w:rsidR="007A49D4" w:rsidRPr="00C5508C" w:rsidRDefault="007A49D4" w:rsidP="00E1151D">
      <w:pPr>
        <w:shd w:val="clear" w:color="auto" w:fill="FFFFFF"/>
        <w:spacing w:before="40" w:line="414" w:lineRule="exact"/>
        <w:ind w:right="432" w:firstLine="346"/>
        <w:contextualSpacing/>
        <w:rPr>
          <w:sz w:val="24"/>
          <w:szCs w:val="24"/>
        </w:rPr>
      </w:pPr>
      <w:r w:rsidRPr="00C5508C">
        <w:rPr>
          <w:rFonts w:eastAsia="Times New Roman"/>
          <w:color w:val="000000"/>
          <w:spacing w:val="3"/>
          <w:sz w:val="24"/>
          <w:szCs w:val="24"/>
        </w:rPr>
        <w:t xml:space="preserve">- немедленно принимать возможные меры к устранению обнаруженных неисправностей жилого помещения или санитарно-технического и иного оборудования, находящегося в нем, и в случае необходимости сообщать о них </w:t>
      </w:r>
      <w:proofErr w:type="spellStart"/>
      <w:r w:rsidRPr="00C5508C">
        <w:rPr>
          <w:rFonts w:eastAsia="Times New Roman"/>
          <w:color w:val="000000"/>
          <w:spacing w:val="3"/>
          <w:sz w:val="24"/>
          <w:szCs w:val="24"/>
        </w:rPr>
        <w:t>наймодателю</w:t>
      </w:r>
      <w:proofErr w:type="spellEnd"/>
      <w:r w:rsidRPr="00C5508C">
        <w:rPr>
          <w:rFonts w:eastAsia="Times New Roman"/>
          <w:color w:val="000000"/>
          <w:spacing w:val="3"/>
          <w:sz w:val="24"/>
          <w:szCs w:val="24"/>
        </w:rPr>
        <w:t xml:space="preserve"> или в соответствующую управляющую организацию;</w:t>
      </w:r>
    </w:p>
    <w:p w:rsidR="00000000" w:rsidRPr="00C5508C" w:rsidRDefault="00E1151D" w:rsidP="00E1151D">
      <w:pPr>
        <w:shd w:val="clear" w:color="auto" w:fill="FFFFFF"/>
        <w:spacing w:before="4" w:line="414" w:lineRule="exact"/>
        <w:contextualSpacing/>
        <w:rPr>
          <w:sz w:val="24"/>
          <w:szCs w:val="24"/>
        </w:rPr>
      </w:pPr>
      <w:r w:rsidRPr="00C5508C">
        <w:rPr>
          <w:color w:val="000000"/>
          <w:spacing w:val="3"/>
          <w:sz w:val="24"/>
          <w:szCs w:val="24"/>
        </w:rPr>
        <w:t xml:space="preserve">   </w:t>
      </w:r>
      <w:r w:rsidR="00761694" w:rsidRPr="00C5508C">
        <w:rPr>
          <w:color w:val="000000"/>
          <w:spacing w:val="3"/>
          <w:sz w:val="24"/>
          <w:szCs w:val="24"/>
        </w:rPr>
        <w:t>-</w:t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>производить текущий  ремонт жилого помещения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>;</w:t>
      </w:r>
    </w:p>
    <w:p w:rsidR="007A49D4" w:rsidRPr="00C5508C" w:rsidRDefault="007A49D4" w:rsidP="00E1151D">
      <w:pPr>
        <w:shd w:val="clear" w:color="auto" w:fill="FFFFFF"/>
        <w:spacing w:before="7" w:line="414" w:lineRule="exact"/>
        <w:contextualSpacing/>
        <w:rPr>
          <w:rFonts w:eastAsia="Times New Roman"/>
          <w:color w:val="000000"/>
          <w:spacing w:val="3"/>
          <w:sz w:val="24"/>
          <w:szCs w:val="24"/>
        </w:rPr>
      </w:pPr>
      <w:r w:rsidRPr="00C5508C">
        <w:rPr>
          <w:rFonts w:eastAsia="Times New Roman"/>
          <w:color w:val="000000"/>
          <w:spacing w:val="3"/>
          <w:sz w:val="24"/>
          <w:szCs w:val="24"/>
        </w:rPr>
        <w:t xml:space="preserve">   - допускать в заранее согласованное время в жилое помещение работников </w:t>
      </w:r>
      <w:proofErr w:type="spellStart"/>
      <w:r w:rsidRPr="00C5508C">
        <w:rPr>
          <w:rFonts w:eastAsia="Times New Roman"/>
          <w:color w:val="000000"/>
          <w:spacing w:val="3"/>
          <w:sz w:val="24"/>
          <w:szCs w:val="24"/>
        </w:rPr>
        <w:t>наймодателя</w:t>
      </w:r>
      <w:proofErr w:type="spellEnd"/>
      <w:r w:rsidRPr="00C5508C">
        <w:rPr>
          <w:rFonts w:eastAsia="Times New Roman"/>
          <w:color w:val="000000"/>
          <w:spacing w:val="3"/>
          <w:sz w:val="24"/>
          <w:szCs w:val="24"/>
        </w:rPr>
        <w:t xml:space="preserve"> или уполномоченных им лиц, представителей органов государственного контроля и надзора для осмотра технического и санитарного состояния жилого помещения, санитарно-технического и иного оборудования, находящегося в нем, а также для выполнения необходимых ремонтных работ; </w:t>
      </w:r>
    </w:p>
    <w:p w:rsidR="00000000" w:rsidRPr="00C5508C" w:rsidRDefault="00E1151D" w:rsidP="00C5508C">
      <w:pPr>
        <w:shd w:val="clear" w:color="auto" w:fill="FFFFFF"/>
        <w:spacing w:before="7" w:line="414" w:lineRule="exact"/>
        <w:contextualSpacing/>
        <w:rPr>
          <w:sz w:val="24"/>
          <w:szCs w:val="24"/>
        </w:rPr>
      </w:pPr>
      <w:r w:rsidRPr="00C5508C">
        <w:rPr>
          <w:color w:val="000000"/>
          <w:spacing w:val="3"/>
          <w:sz w:val="24"/>
          <w:szCs w:val="24"/>
        </w:rPr>
        <w:t xml:space="preserve">   </w:t>
      </w:r>
      <w:r w:rsidR="00761694" w:rsidRPr="00C5508C">
        <w:rPr>
          <w:color w:val="000000"/>
          <w:spacing w:val="3"/>
          <w:sz w:val="24"/>
          <w:szCs w:val="24"/>
        </w:rPr>
        <w:t xml:space="preserve">- </w:t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>не производить переустройство и перепланировку жилого помещения в нарушение</w:t>
      </w:r>
      <w:r w:rsidR="00C5508C" w:rsidRPr="00C5508C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установленного порядка</w:t>
      </w:r>
      <w:r w:rsidR="007A49D4" w:rsidRPr="00C5508C">
        <w:rPr>
          <w:rFonts w:eastAsia="Times New Roman"/>
          <w:color w:val="000000"/>
          <w:spacing w:val="2"/>
          <w:sz w:val="24"/>
          <w:szCs w:val="24"/>
        </w:rPr>
        <w:t>;</w:t>
      </w:r>
    </w:p>
    <w:p w:rsidR="00000000" w:rsidRPr="00C5508C" w:rsidRDefault="00E1151D" w:rsidP="00E1151D">
      <w:pPr>
        <w:shd w:val="clear" w:color="auto" w:fill="FFFFFF"/>
        <w:spacing w:before="11" w:line="414" w:lineRule="exact"/>
        <w:contextualSpacing/>
        <w:rPr>
          <w:sz w:val="24"/>
          <w:szCs w:val="24"/>
        </w:rPr>
      </w:pPr>
      <w:r w:rsidRPr="00C5508C">
        <w:rPr>
          <w:rFonts w:eastAsia="Times New Roman"/>
          <w:color w:val="000000"/>
          <w:spacing w:val="1"/>
          <w:sz w:val="24"/>
          <w:szCs w:val="24"/>
        </w:rPr>
        <w:t xml:space="preserve">   </w:t>
      </w:r>
      <w:r w:rsidR="00761694" w:rsidRPr="00C5508C">
        <w:rPr>
          <w:rFonts w:eastAsia="Times New Roman"/>
          <w:color w:val="000000"/>
          <w:spacing w:val="1"/>
          <w:sz w:val="24"/>
          <w:szCs w:val="24"/>
        </w:rPr>
        <w:t>Жилец может произ</w:t>
      </w:r>
      <w:r w:rsidR="007A49D4" w:rsidRPr="00C5508C">
        <w:rPr>
          <w:rFonts w:eastAsia="Times New Roman"/>
          <w:color w:val="000000"/>
          <w:spacing w:val="1"/>
          <w:sz w:val="24"/>
          <w:szCs w:val="24"/>
        </w:rPr>
        <w:t>водить за свой счет замену санит</w:t>
      </w:r>
      <w:r w:rsidR="00761694" w:rsidRPr="00C5508C">
        <w:rPr>
          <w:rFonts w:eastAsia="Times New Roman"/>
          <w:color w:val="000000"/>
          <w:spacing w:val="1"/>
          <w:sz w:val="24"/>
          <w:szCs w:val="24"/>
        </w:rPr>
        <w:t>арно-технического и иного обору</w:t>
      </w:r>
      <w:r w:rsidR="00761694" w:rsidRPr="00C5508C">
        <w:rPr>
          <w:rFonts w:eastAsia="Times New Roman"/>
          <w:color w:val="000000"/>
          <w:spacing w:val="1"/>
          <w:sz w:val="24"/>
          <w:szCs w:val="24"/>
        </w:rPr>
        <w:softHyphen/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>дования повыше</w:t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>нного качества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>.</w:t>
      </w:r>
    </w:p>
    <w:p w:rsidR="00000000" w:rsidRPr="00C5508C" w:rsidRDefault="00E1151D" w:rsidP="00C5508C">
      <w:pPr>
        <w:shd w:val="clear" w:color="auto" w:fill="FFFFFF"/>
        <w:spacing w:line="414" w:lineRule="exact"/>
        <w:contextualSpacing/>
        <w:rPr>
          <w:sz w:val="24"/>
          <w:szCs w:val="24"/>
        </w:rPr>
      </w:pPr>
      <w:r w:rsidRPr="00C5508C">
        <w:rPr>
          <w:rFonts w:eastAsia="Times New Roman"/>
          <w:color w:val="000000"/>
          <w:spacing w:val="3"/>
          <w:sz w:val="24"/>
          <w:szCs w:val="24"/>
        </w:rPr>
        <w:t xml:space="preserve">   </w:t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>По договору на техническое обслуживание, заключенному между ТСЖ и управляющей</w:t>
      </w:r>
      <w:r w:rsidR="00C5508C" w:rsidRPr="00C5508C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>компанией</w:t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 xml:space="preserve">ООО «Технопарк №2 » , </w:t>
      </w:r>
      <w:proofErr w:type="gramStart"/>
      <w:r w:rsidR="007A49D4" w:rsidRPr="00C5508C">
        <w:rPr>
          <w:rFonts w:eastAsia="Times New Roman"/>
          <w:color w:val="000000"/>
          <w:spacing w:val="3"/>
          <w:sz w:val="24"/>
          <w:szCs w:val="24"/>
        </w:rPr>
        <w:t>последняя</w:t>
      </w:r>
      <w:proofErr w:type="gramEnd"/>
      <w:r w:rsidR="00761694" w:rsidRPr="00C5508C">
        <w:rPr>
          <w:rFonts w:eastAsia="Times New Roman"/>
          <w:color w:val="000000"/>
          <w:spacing w:val="3"/>
          <w:sz w:val="24"/>
          <w:szCs w:val="24"/>
        </w:rPr>
        <w:t xml:space="preserve"> осущ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>ествляет эксплуатацию только общ</w:t>
      </w:r>
      <w:r w:rsidR="00761694" w:rsidRPr="00C5508C">
        <w:rPr>
          <w:rFonts w:eastAsia="Times New Roman"/>
          <w:color w:val="000000"/>
          <w:spacing w:val="3"/>
          <w:sz w:val="24"/>
          <w:szCs w:val="24"/>
        </w:rPr>
        <w:t>ей</w:t>
      </w: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долевой собственности жилого дома. Общее имущество собственников квартир в многок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вартирном доме определено</w:t>
      </w:r>
      <w:r w:rsidR="007A49D4"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761694" w:rsidRPr="00C5508C">
        <w:rPr>
          <w:rFonts w:eastAsia="Times New Roman"/>
          <w:color w:val="000000"/>
          <w:spacing w:val="-1"/>
          <w:sz w:val="24"/>
          <w:szCs w:val="24"/>
        </w:rPr>
        <w:t xml:space="preserve">Гражданским кодексом РФ ст.290 </w:t>
      </w:r>
      <w:r w:rsidR="00761694" w:rsidRPr="00C5508C">
        <w:rPr>
          <w:rFonts w:eastAsia="Times New Roman"/>
          <w:color w:val="000000"/>
          <w:spacing w:val="31"/>
          <w:sz w:val="24"/>
          <w:szCs w:val="24"/>
        </w:rPr>
        <w:t>п.1</w:t>
      </w:r>
      <w:r w:rsidR="00761694" w:rsidRPr="00C5508C">
        <w:rPr>
          <w:rFonts w:eastAsia="Times New Roman"/>
          <w:color w:val="000000"/>
          <w:spacing w:val="-1"/>
          <w:sz w:val="24"/>
          <w:szCs w:val="24"/>
        </w:rPr>
        <w:t xml:space="preserve"> и Законом о ТСЖ:</w:t>
      </w:r>
    </w:p>
    <w:p w:rsidR="00C5508C" w:rsidRPr="00C5508C" w:rsidRDefault="00761694" w:rsidP="00C5508C">
      <w:pPr>
        <w:shd w:val="clear" w:color="auto" w:fill="FFFFFF"/>
        <w:spacing w:before="11" w:line="414" w:lineRule="exact"/>
        <w:contextualSpacing/>
        <w:rPr>
          <w:rFonts w:eastAsia="Times New Roman"/>
          <w:color w:val="000000"/>
          <w:spacing w:val="2"/>
          <w:sz w:val="24"/>
          <w:szCs w:val="24"/>
        </w:rPr>
      </w:pPr>
      <w:r w:rsidRPr="00C5508C">
        <w:rPr>
          <w:rFonts w:eastAsia="Times New Roman"/>
          <w:color w:val="000000"/>
          <w:spacing w:val="2"/>
          <w:sz w:val="24"/>
          <w:szCs w:val="24"/>
        </w:rPr>
        <w:t>«Собственникам квартир в м</w:t>
      </w:r>
      <w:r w:rsidR="007A49D4" w:rsidRPr="00C5508C">
        <w:rPr>
          <w:rFonts w:eastAsia="Times New Roman"/>
          <w:color w:val="000000"/>
          <w:spacing w:val="2"/>
          <w:sz w:val="24"/>
          <w:szCs w:val="24"/>
        </w:rPr>
        <w:t>ногоквартирном доме принадлежат</w:t>
      </w: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 на праве общей долевой</w:t>
      </w:r>
      <w:r w:rsidR="00C5508C"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C5508C">
        <w:rPr>
          <w:rFonts w:eastAsia="Times New Roman"/>
          <w:color w:val="000000"/>
          <w:spacing w:val="3"/>
          <w:sz w:val="24"/>
          <w:szCs w:val="24"/>
        </w:rPr>
        <w:t>собственности общие помещения дома, несущие</w:t>
      </w:r>
      <w:r w:rsidR="007A49D4" w:rsidRPr="00C5508C">
        <w:rPr>
          <w:rFonts w:eastAsia="Times New Roman"/>
          <w:color w:val="000000"/>
          <w:spacing w:val="3"/>
          <w:sz w:val="24"/>
          <w:szCs w:val="24"/>
        </w:rPr>
        <w:t xml:space="preserve"> конструкции дома, механическое, </w:t>
      </w:r>
      <w:r w:rsidRPr="00C5508C">
        <w:rPr>
          <w:rFonts w:eastAsia="Times New Roman"/>
          <w:color w:val="000000"/>
          <w:spacing w:val="1"/>
          <w:sz w:val="24"/>
          <w:szCs w:val="24"/>
        </w:rPr>
        <w:t>электрическое</w:t>
      </w:r>
      <w:r w:rsidR="007A49D4" w:rsidRPr="00C5508C">
        <w:rPr>
          <w:rFonts w:eastAsia="Times New Roman"/>
          <w:color w:val="000000"/>
          <w:spacing w:val="1"/>
          <w:sz w:val="24"/>
          <w:szCs w:val="24"/>
        </w:rPr>
        <w:t>, сани</w:t>
      </w:r>
      <w:r w:rsidRPr="00C5508C">
        <w:rPr>
          <w:rFonts w:eastAsia="Times New Roman"/>
          <w:color w:val="000000"/>
          <w:spacing w:val="1"/>
          <w:sz w:val="24"/>
          <w:szCs w:val="24"/>
        </w:rPr>
        <w:t>т</w:t>
      </w:r>
      <w:r w:rsidR="007A49D4" w:rsidRPr="00C5508C">
        <w:rPr>
          <w:rFonts w:eastAsia="Times New Roman"/>
          <w:color w:val="000000"/>
          <w:spacing w:val="1"/>
          <w:sz w:val="24"/>
          <w:szCs w:val="24"/>
        </w:rPr>
        <w:t>арн</w:t>
      </w:r>
      <w:r w:rsidRPr="00C5508C">
        <w:rPr>
          <w:rFonts w:eastAsia="Times New Roman"/>
          <w:color w:val="000000"/>
          <w:spacing w:val="1"/>
          <w:sz w:val="24"/>
          <w:szCs w:val="24"/>
        </w:rPr>
        <w:t>о-техническое и иное оборудование, обслуживающее более одной</w:t>
      </w:r>
      <w:r w:rsidR="00E1151D"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C5508C">
        <w:rPr>
          <w:rFonts w:eastAsia="Times New Roman"/>
          <w:color w:val="000000"/>
          <w:spacing w:val="2"/>
          <w:sz w:val="24"/>
          <w:szCs w:val="24"/>
        </w:rPr>
        <w:t>квартиры и находящееся з</w:t>
      </w:r>
      <w:r w:rsidR="00C5508C" w:rsidRPr="00C5508C">
        <w:rPr>
          <w:rFonts w:eastAsia="Times New Roman"/>
          <w:color w:val="000000"/>
          <w:spacing w:val="2"/>
          <w:sz w:val="24"/>
          <w:szCs w:val="24"/>
        </w:rPr>
        <w:t>а пределами или внутри квартир».</w:t>
      </w:r>
    </w:p>
    <w:p w:rsidR="00000000" w:rsidRPr="00C5508C" w:rsidRDefault="00C5508C" w:rsidP="00C5508C">
      <w:pPr>
        <w:shd w:val="clear" w:color="auto" w:fill="FFFFFF"/>
        <w:spacing w:before="11" w:line="414" w:lineRule="exact"/>
        <w:contextualSpacing/>
        <w:rPr>
          <w:sz w:val="24"/>
          <w:szCs w:val="24"/>
        </w:rPr>
      </w:pP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Таким образом, точкой разг</w:t>
      </w:r>
      <w:r w:rsidR="00E1151D" w:rsidRPr="00C5508C">
        <w:rPr>
          <w:rFonts w:eastAsia="Times New Roman"/>
          <w:color w:val="000000"/>
          <w:spacing w:val="2"/>
          <w:sz w:val="24"/>
          <w:szCs w:val="24"/>
        </w:rPr>
        <w:t>раничен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ия общей долевой собственности и собственности</w:t>
      </w: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владельца кварт</w:t>
      </w:r>
      <w:r w:rsidR="00E1151D" w:rsidRPr="00C5508C">
        <w:rPr>
          <w:rFonts w:eastAsia="Times New Roman"/>
          <w:color w:val="000000"/>
          <w:spacing w:val="2"/>
          <w:sz w:val="24"/>
          <w:szCs w:val="24"/>
        </w:rPr>
        <w:t>иры является точка отвода внутри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>квартирных</w:t>
      </w:r>
      <w:r w:rsidR="00761694" w:rsidRPr="00C5508C">
        <w:rPr>
          <w:rFonts w:eastAsia="Times New Roman"/>
          <w:color w:val="000000"/>
          <w:spacing w:val="2"/>
          <w:sz w:val="24"/>
          <w:szCs w:val="24"/>
        </w:rPr>
        <w:t xml:space="preserve"> инженерных сетей от</w:t>
      </w:r>
      <w:r w:rsidRPr="00C5508C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761694" w:rsidRPr="00C5508C">
        <w:rPr>
          <w:rFonts w:eastAsia="Times New Roman"/>
          <w:color w:val="000000"/>
          <w:sz w:val="24"/>
          <w:szCs w:val="24"/>
        </w:rPr>
        <w:t>общих домовых стояков.</w:t>
      </w:r>
    </w:p>
    <w:p w:rsidR="00E667D9" w:rsidRDefault="00E667D9">
      <w:pPr>
        <w:spacing w:before="187"/>
        <w:ind w:left="299" w:right="7628"/>
        <w:rPr>
          <w:sz w:val="24"/>
          <w:szCs w:val="24"/>
        </w:rPr>
      </w:pPr>
    </w:p>
    <w:p w:rsidR="00FC3D3F" w:rsidRDefault="00FC3D3F" w:rsidP="00E667D9">
      <w:pPr>
        <w:shd w:val="clear" w:color="auto" w:fill="FFFFFF"/>
        <w:ind w:left="1001"/>
        <w:rPr>
          <w:rFonts w:eastAsia="Times New Roman"/>
          <w:b/>
          <w:bCs/>
          <w:color w:val="525252"/>
          <w:spacing w:val="3"/>
          <w:sz w:val="23"/>
          <w:szCs w:val="23"/>
        </w:rPr>
      </w:pPr>
    </w:p>
    <w:p w:rsidR="00FC3D3F" w:rsidRDefault="00FC3D3F" w:rsidP="00E667D9">
      <w:pPr>
        <w:shd w:val="clear" w:color="auto" w:fill="FFFFFF"/>
        <w:ind w:left="1001"/>
        <w:rPr>
          <w:rFonts w:eastAsia="Times New Roman"/>
          <w:b/>
          <w:bCs/>
          <w:color w:val="525252"/>
          <w:spacing w:val="3"/>
          <w:sz w:val="23"/>
          <w:szCs w:val="23"/>
        </w:rPr>
      </w:pPr>
    </w:p>
    <w:p w:rsidR="00E667D9" w:rsidRDefault="00E667D9" w:rsidP="00E667D9">
      <w:pPr>
        <w:shd w:val="clear" w:color="auto" w:fill="FFFFFF"/>
        <w:ind w:left="1001"/>
      </w:pPr>
      <w:r>
        <w:rPr>
          <w:rFonts w:eastAsia="Times New Roman"/>
          <w:b/>
          <w:bCs/>
          <w:color w:val="525252"/>
          <w:spacing w:val="3"/>
          <w:sz w:val="23"/>
          <w:szCs w:val="23"/>
        </w:rPr>
        <w:t>В связи с этим устанавливаются следующие границы эксплуатационной</w:t>
      </w:r>
    </w:p>
    <w:p w:rsidR="00E667D9" w:rsidRPr="00E1151D" w:rsidRDefault="00E1151D" w:rsidP="00E667D9">
      <w:pPr>
        <w:shd w:val="clear" w:color="auto" w:fill="FFFFFF"/>
        <w:spacing w:before="4"/>
        <w:ind w:left="4043"/>
      </w:pPr>
      <w:r>
        <w:rPr>
          <w:rFonts w:eastAsia="Times New Roman"/>
          <w:b/>
          <w:bCs/>
          <w:color w:val="525252"/>
          <w:spacing w:val="-3"/>
          <w:sz w:val="24"/>
          <w:szCs w:val="24"/>
        </w:rPr>
        <w:t>ответственности:</w:t>
      </w:r>
    </w:p>
    <w:p w:rsidR="00E667D9" w:rsidRDefault="00E1151D" w:rsidP="00E667D9">
      <w:pPr>
        <w:shd w:val="clear" w:color="auto" w:fill="FFFFFF"/>
        <w:spacing w:before="288"/>
        <w:ind w:left="166"/>
        <w:jc w:val="center"/>
      </w:pPr>
      <w:r>
        <w:rPr>
          <w:rFonts w:eastAsia="Times New Roman"/>
          <w:b/>
          <w:bCs/>
          <w:color w:val="000000"/>
          <w:spacing w:val="4"/>
          <w:sz w:val="27"/>
          <w:szCs w:val="27"/>
        </w:rPr>
        <w:lastRenderedPageBreak/>
        <w:t>Граница</w:t>
      </w:r>
      <w:r w:rsidR="00E667D9">
        <w:rPr>
          <w:rFonts w:eastAsia="Times New Roman"/>
          <w:b/>
          <w:bCs/>
          <w:color w:val="000000"/>
          <w:spacing w:val="4"/>
          <w:sz w:val="27"/>
          <w:szCs w:val="27"/>
        </w:rPr>
        <w:t xml:space="preserve"> ответственности по электроснабжению</w:t>
      </w:r>
      <w:r>
        <w:rPr>
          <w:rFonts w:eastAsia="Times New Roman"/>
          <w:b/>
          <w:bCs/>
          <w:color w:val="000000"/>
          <w:spacing w:val="4"/>
          <w:sz w:val="27"/>
          <w:szCs w:val="27"/>
        </w:rPr>
        <w:t>.</w:t>
      </w:r>
    </w:p>
    <w:p w:rsidR="00E667D9" w:rsidRDefault="00C5508C" w:rsidP="00E667D9">
      <w:pPr>
        <w:shd w:val="clear" w:color="auto" w:fill="FFFFFF"/>
        <w:spacing w:before="270" w:line="277" w:lineRule="exact"/>
        <w:ind w:left="180" w:firstLine="112"/>
      </w:pPr>
      <w:r>
        <w:rPr>
          <w:rFonts w:eastAsia="Times New Roman"/>
          <w:color w:val="000000"/>
          <w:spacing w:val="1"/>
          <w:sz w:val="23"/>
          <w:szCs w:val="23"/>
        </w:rPr>
        <w:t xml:space="preserve"> </w:t>
      </w:r>
      <w:r w:rsidR="00E1151D">
        <w:rPr>
          <w:rFonts w:eastAsia="Times New Roman"/>
          <w:color w:val="000000"/>
          <w:spacing w:val="1"/>
          <w:sz w:val="23"/>
          <w:szCs w:val="23"/>
        </w:rPr>
        <w:t>Границей я</w:t>
      </w:r>
      <w:r w:rsidR="00E667D9">
        <w:rPr>
          <w:rFonts w:eastAsia="Times New Roman"/>
          <w:color w:val="000000"/>
          <w:spacing w:val="1"/>
          <w:sz w:val="23"/>
          <w:szCs w:val="23"/>
        </w:rPr>
        <w:t xml:space="preserve">вляются точки крепления отходящих к квартире </w:t>
      </w:r>
      <w:r w:rsidR="00E667D9">
        <w:rPr>
          <w:rFonts w:eastAsia="Times New Roman"/>
          <w:b/>
          <w:bCs/>
          <w:color w:val="000000"/>
          <w:spacing w:val="1"/>
          <w:sz w:val="23"/>
          <w:szCs w:val="23"/>
        </w:rPr>
        <w:t xml:space="preserve">ЖИЛЬЦА </w:t>
      </w:r>
      <w:r w:rsidR="00E1151D">
        <w:rPr>
          <w:rFonts w:eastAsia="Times New Roman"/>
          <w:color w:val="000000"/>
          <w:spacing w:val="1"/>
          <w:sz w:val="23"/>
          <w:szCs w:val="23"/>
        </w:rPr>
        <w:t>фазного (</w:t>
      </w:r>
      <w:r w:rsidR="00E1151D">
        <w:rPr>
          <w:rFonts w:eastAsia="Times New Roman"/>
          <w:color w:val="000000"/>
          <w:spacing w:val="1"/>
          <w:sz w:val="23"/>
          <w:szCs w:val="23"/>
          <w:lang w:val="en-US"/>
        </w:rPr>
        <w:t>L</w:t>
      </w:r>
      <w:r w:rsidR="00E1151D">
        <w:rPr>
          <w:rFonts w:eastAsia="Times New Roman"/>
          <w:color w:val="000000"/>
          <w:spacing w:val="1"/>
          <w:sz w:val="23"/>
          <w:szCs w:val="23"/>
        </w:rPr>
        <w:t>)</w:t>
      </w:r>
      <w:proofErr w:type="gramStart"/>
      <w:r w:rsidR="00E1151D">
        <w:rPr>
          <w:rFonts w:eastAsia="Times New Roman"/>
          <w:color w:val="000000"/>
          <w:spacing w:val="1"/>
          <w:sz w:val="23"/>
          <w:szCs w:val="23"/>
        </w:rPr>
        <w:t>.</w:t>
      </w:r>
      <w:proofErr w:type="gramEnd"/>
      <w:r w:rsidR="00E1151D">
        <w:rPr>
          <w:rFonts w:eastAsia="Times New Roman"/>
          <w:color w:val="000000"/>
          <w:spacing w:val="1"/>
          <w:sz w:val="23"/>
          <w:szCs w:val="23"/>
        </w:rPr>
        <w:t xml:space="preserve"> </w:t>
      </w:r>
      <w:proofErr w:type="gramStart"/>
      <w:r w:rsidR="00E1151D">
        <w:rPr>
          <w:rFonts w:eastAsia="Times New Roman"/>
          <w:color w:val="000000"/>
          <w:spacing w:val="1"/>
          <w:sz w:val="23"/>
          <w:szCs w:val="23"/>
        </w:rPr>
        <w:t>н</w:t>
      </w:r>
      <w:proofErr w:type="gramEnd"/>
      <w:r w:rsidR="00E1151D">
        <w:rPr>
          <w:rFonts w:eastAsia="Times New Roman"/>
          <w:color w:val="000000"/>
          <w:spacing w:val="1"/>
          <w:sz w:val="23"/>
          <w:szCs w:val="23"/>
        </w:rPr>
        <w:t xml:space="preserve">улевого </w:t>
      </w:r>
      <w:r w:rsidR="00E1151D" w:rsidRPr="00E1151D">
        <w:rPr>
          <w:rFonts w:eastAsia="Times New Roman"/>
          <w:color w:val="000000"/>
          <w:spacing w:val="1"/>
          <w:sz w:val="23"/>
          <w:szCs w:val="23"/>
        </w:rPr>
        <w:t>(</w:t>
      </w:r>
      <w:r w:rsidR="00E1151D">
        <w:rPr>
          <w:rFonts w:eastAsia="Times New Roman"/>
          <w:color w:val="000000"/>
          <w:spacing w:val="1"/>
          <w:sz w:val="23"/>
          <w:szCs w:val="23"/>
          <w:lang w:val="en-US"/>
        </w:rPr>
        <w:t>N</w:t>
      </w:r>
      <w:r w:rsidR="00E667D9">
        <w:rPr>
          <w:rFonts w:eastAsia="Times New Roman"/>
          <w:color w:val="000000"/>
          <w:spacing w:val="1"/>
          <w:sz w:val="23"/>
          <w:szCs w:val="23"/>
        </w:rPr>
        <w:t xml:space="preserve">), </w:t>
      </w:r>
      <w:r w:rsidR="00E1151D">
        <w:rPr>
          <w:rFonts w:eastAsia="Times New Roman"/>
          <w:color w:val="000000"/>
          <w:spacing w:val="2"/>
          <w:sz w:val="23"/>
          <w:szCs w:val="23"/>
        </w:rPr>
        <w:t>и заземляющего (Р</w:t>
      </w:r>
      <w:r w:rsidR="00E1151D">
        <w:rPr>
          <w:rFonts w:eastAsia="Times New Roman"/>
          <w:color w:val="000000"/>
          <w:spacing w:val="2"/>
          <w:sz w:val="23"/>
          <w:szCs w:val="23"/>
          <w:lang w:val="en-US"/>
        </w:rPr>
        <w:t>L</w:t>
      </w:r>
      <w:r w:rsidR="00E667D9">
        <w:rPr>
          <w:rFonts w:eastAsia="Times New Roman"/>
          <w:color w:val="000000"/>
          <w:spacing w:val="2"/>
          <w:sz w:val="23"/>
          <w:szCs w:val="23"/>
        </w:rPr>
        <w:t>) проводов от вводного выключателя.</w:t>
      </w:r>
    </w:p>
    <w:p w:rsidR="00E667D9" w:rsidRDefault="00E667D9" w:rsidP="00E667D9">
      <w:pPr>
        <w:shd w:val="clear" w:color="auto" w:fill="FFFFFF"/>
        <w:spacing w:line="277" w:lineRule="exact"/>
        <w:ind w:left="184" w:firstLine="166"/>
      </w:pPr>
      <w:r>
        <w:rPr>
          <w:rFonts w:eastAsia="Times New Roman"/>
          <w:color w:val="000000"/>
          <w:spacing w:val="2"/>
          <w:sz w:val="23"/>
          <w:szCs w:val="23"/>
        </w:rPr>
        <w:t>Отводящие</w:t>
      </w:r>
      <w:r w:rsidR="00E1151D">
        <w:rPr>
          <w:rFonts w:eastAsia="Times New Roman"/>
          <w:color w:val="000000"/>
          <w:spacing w:val="2"/>
          <w:sz w:val="23"/>
          <w:szCs w:val="23"/>
        </w:rPr>
        <w:t xml:space="preserve"> от точек крепления провода, все</w:t>
      </w:r>
      <w:r>
        <w:rPr>
          <w:rFonts w:eastAsia="Times New Roman"/>
          <w:color w:val="000000"/>
          <w:spacing w:val="2"/>
          <w:sz w:val="23"/>
          <w:szCs w:val="23"/>
        </w:rPr>
        <w:t xml:space="preserve"> электрооборудование и электрическую </w:t>
      </w:r>
      <w:r>
        <w:rPr>
          <w:rFonts w:eastAsia="Times New Roman"/>
          <w:color w:val="000000"/>
          <w:sz w:val="23"/>
          <w:szCs w:val="23"/>
        </w:rPr>
        <w:t>развод</w:t>
      </w:r>
      <w:r w:rsidR="00FC3D3F">
        <w:rPr>
          <w:rFonts w:eastAsia="Times New Roman"/>
          <w:color w:val="000000"/>
          <w:sz w:val="23"/>
          <w:szCs w:val="23"/>
        </w:rPr>
        <w:t xml:space="preserve">ку внутри квартиры, обслуживает </w:t>
      </w:r>
      <w:r>
        <w:rPr>
          <w:rFonts w:eastAsia="Times New Roman"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z w:val="23"/>
          <w:szCs w:val="23"/>
        </w:rPr>
        <w:t>ЖИЛЕЦ.</w:t>
      </w:r>
    </w:p>
    <w:p w:rsidR="00E667D9" w:rsidRDefault="00E667D9" w:rsidP="00E667D9">
      <w:pPr>
        <w:shd w:val="clear" w:color="auto" w:fill="FFFFFF"/>
        <w:spacing w:line="277" w:lineRule="exact"/>
        <w:ind w:left="180" w:right="864" w:firstLine="173"/>
      </w:pPr>
      <w:r>
        <w:rPr>
          <w:rFonts w:eastAsia="Times New Roman"/>
          <w:color w:val="000000"/>
          <w:spacing w:val="1"/>
          <w:sz w:val="23"/>
          <w:szCs w:val="23"/>
        </w:rPr>
        <w:t xml:space="preserve">Стояковую разводку, </w:t>
      </w:r>
      <w:proofErr w:type="gramStart"/>
      <w:r>
        <w:rPr>
          <w:rFonts w:eastAsia="Times New Roman"/>
          <w:color w:val="000000"/>
          <w:spacing w:val="1"/>
          <w:sz w:val="23"/>
          <w:szCs w:val="23"/>
        </w:rPr>
        <w:t>вводной</w:t>
      </w:r>
      <w:proofErr w:type="gramEnd"/>
      <w:r>
        <w:rPr>
          <w:rFonts w:eastAsia="Times New Roman"/>
          <w:color w:val="000000"/>
          <w:spacing w:val="1"/>
          <w:sz w:val="23"/>
          <w:szCs w:val="23"/>
        </w:rPr>
        <w:t xml:space="preserve"> выключатель и этажный электрощит обслуживает </w:t>
      </w:r>
      <w:r w:rsidR="00FC3D3F">
        <w:rPr>
          <w:rFonts w:eastAsia="Times New Roman"/>
          <w:color w:val="000000"/>
          <w:spacing w:val="1"/>
          <w:sz w:val="23"/>
          <w:szCs w:val="23"/>
        </w:rPr>
        <w:t xml:space="preserve">управляющая </w:t>
      </w:r>
      <w:r w:rsidR="00FC3D3F">
        <w:rPr>
          <w:rFonts w:eastAsia="Times New Roman"/>
          <w:b/>
          <w:bCs/>
          <w:color w:val="000000"/>
          <w:spacing w:val="-6"/>
          <w:sz w:val="23"/>
          <w:szCs w:val="23"/>
        </w:rPr>
        <w:t>ООО «Технопарк №2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»</w:t>
      </w:r>
    </w:p>
    <w:p w:rsidR="00E667D9" w:rsidRDefault="00E667D9" w:rsidP="00E667D9">
      <w:pPr>
        <w:shd w:val="clear" w:color="auto" w:fill="FFFFFF"/>
        <w:spacing w:line="277" w:lineRule="exact"/>
        <w:ind w:left="3672"/>
      </w:pPr>
      <w:r>
        <w:rPr>
          <w:rFonts w:eastAsia="Times New Roman"/>
          <w:b/>
          <w:bCs/>
          <w:color w:val="000000"/>
          <w:sz w:val="23"/>
          <w:szCs w:val="23"/>
        </w:rPr>
        <w:t>общие кабели</w:t>
      </w:r>
    </w:p>
    <w:p w:rsidR="00E667D9" w:rsidRDefault="007E6886" w:rsidP="00E667D9">
      <w:pPr>
        <w:ind w:right="35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43325" cy="2667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D9" w:rsidRDefault="00E667D9" w:rsidP="00E667D9">
      <w:pPr>
        <w:shd w:val="clear" w:color="auto" w:fill="FFFFFF"/>
        <w:spacing w:line="292" w:lineRule="exact"/>
        <w:ind w:left="173" w:firstLine="184"/>
      </w:pPr>
      <w:r>
        <w:rPr>
          <w:rFonts w:eastAsia="Times New Roman"/>
          <w:color w:val="000000"/>
          <w:spacing w:val="2"/>
          <w:sz w:val="23"/>
          <w:szCs w:val="23"/>
        </w:rPr>
        <w:t xml:space="preserve">Граница раздела обслуживания по электроснабжению </w:t>
      </w:r>
      <w:r w:rsidR="00FC3D3F" w:rsidRPr="00FC3D3F">
        <w:rPr>
          <w:rFonts w:eastAsia="Times New Roman"/>
          <w:bCs/>
          <w:color w:val="000000"/>
          <w:spacing w:val="2"/>
          <w:sz w:val="23"/>
          <w:szCs w:val="23"/>
        </w:rPr>
        <w:t>между</w:t>
      </w:r>
      <w:r w:rsidR="00FC3D3F">
        <w:rPr>
          <w:rFonts w:eastAsia="Times New Roman"/>
          <w:b/>
          <w:bCs/>
          <w:color w:val="000000"/>
          <w:spacing w:val="2"/>
          <w:sz w:val="23"/>
          <w:szCs w:val="23"/>
        </w:rPr>
        <w:t xml:space="preserve"> УК ООО «Технопарк №2</w:t>
      </w:r>
      <w:r>
        <w:rPr>
          <w:rFonts w:eastAsia="Times New Roman"/>
          <w:b/>
          <w:bCs/>
          <w:color w:val="000000"/>
          <w:spacing w:val="2"/>
          <w:sz w:val="23"/>
          <w:szCs w:val="23"/>
        </w:rPr>
        <w:t xml:space="preserve">» </w:t>
      </w:r>
      <w:r w:rsidRPr="00FC3D3F">
        <w:rPr>
          <w:rFonts w:eastAsia="Times New Roman"/>
          <w:bCs/>
          <w:color w:val="000000"/>
          <w:spacing w:val="2"/>
          <w:sz w:val="23"/>
          <w:szCs w:val="23"/>
        </w:rPr>
        <w:t xml:space="preserve">и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ЖИЛЬЦОМ.</w:t>
      </w:r>
    </w:p>
    <w:p w:rsidR="00E667D9" w:rsidRDefault="00FC3D3F" w:rsidP="00E667D9">
      <w:pPr>
        <w:shd w:val="clear" w:color="auto" w:fill="FFFFFF"/>
        <w:spacing w:before="259"/>
        <w:ind w:left="547"/>
      </w:pPr>
      <w:r>
        <w:rPr>
          <w:rFonts w:eastAsia="Times New Roman"/>
          <w:b/>
          <w:bCs/>
          <w:color w:val="000000"/>
          <w:spacing w:val="1"/>
          <w:sz w:val="27"/>
          <w:szCs w:val="27"/>
        </w:rPr>
        <w:t>Граница</w:t>
      </w:r>
      <w:r w:rsidR="00E667D9">
        <w:rPr>
          <w:rFonts w:eastAsia="Times New Roman"/>
          <w:b/>
          <w:bCs/>
          <w:color w:val="000000"/>
          <w:spacing w:val="1"/>
          <w:sz w:val="27"/>
          <w:szCs w:val="27"/>
        </w:rPr>
        <w:t xml:space="preserve"> ответственности по х</w:t>
      </w:r>
      <w:r>
        <w:rPr>
          <w:rFonts w:eastAsia="Times New Roman"/>
          <w:b/>
          <w:bCs/>
          <w:color w:val="000000"/>
          <w:spacing w:val="1"/>
          <w:sz w:val="27"/>
          <w:szCs w:val="27"/>
        </w:rPr>
        <w:t>олодному и горячему водоснабжен</w:t>
      </w:r>
      <w:r w:rsidR="00E667D9">
        <w:rPr>
          <w:rFonts w:eastAsia="Times New Roman"/>
          <w:b/>
          <w:bCs/>
          <w:color w:val="000000"/>
          <w:spacing w:val="1"/>
          <w:sz w:val="27"/>
          <w:szCs w:val="27"/>
        </w:rPr>
        <w:t>ию</w:t>
      </w:r>
      <w:r>
        <w:rPr>
          <w:rFonts w:eastAsia="Times New Roman"/>
          <w:b/>
          <w:bCs/>
          <w:color w:val="000000"/>
          <w:spacing w:val="1"/>
          <w:sz w:val="27"/>
          <w:szCs w:val="27"/>
        </w:rPr>
        <w:t>.</w:t>
      </w:r>
    </w:p>
    <w:p w:rsidR="00E667D9" w:rsidRDefault="00FC3D3F" w:rsidP="00E667D9">
      <w:pPr>
        <w:shd w:val="clear" w:color="auto" w:fill="FFFFFF"/>
        <w:spacing w:before="277" w:after="266" w:line="277" w:lineRule="exact"/>
        <w:ind w:left="169" w:firstLine="122"/>
      </w:pPr>
      <w:r>
        <w:rPr>
          <w:rFonts w:eastAsia="Times New Roman"/>
          <w:color w:val="000000"/>
          <w:spacing w:val="2"/>
          <w:sz w:val="23"/>
          <w:szCs w:val="23"/>
        </w:rPr>
        <w:t>Границей я</w:t>
      </w:r>
      <w:r w:rsidR="00E667D9">
        <w:rPr>
          <w:rFonts w:eastAsia="Times New Roman"/>
          <w:color w:val="000000"/>
          <w:spacing w:val="2"/>
          <w:sz w:val="23"/>
          <w:szCs w:val="23"/>
        </w:rPr>
        <w:t xml:space="preserve">вляется точка первого резьбового соединения от транзитного стояка водоснабжения. </w:t>
      </w:r>
      <w:r w:rsidR="00E667D9">
        <w:rPr>
          <w:rFonts w:eastAsia="Times New Roman"/>
          <w:color w:val="000000"/>
          <w:spacing w:val="1"/>
          <w:sz w:val="23"/>
          <w:szCs w:val="23"/>
        </w:rPr>
        <w:t xml:space="preserve">Транзитный стояк обслуживает </w:t>
      </w:r>
      <w:r>
        <w:rPr>
          <w:rFonts w:eastAsia="Times New Roman"/>
          <w:b/>
          <w:bCs/>
          <w:color w:val="000000"/>
          <w:spacing w:val="2"/>
          <w:sz w:val="23"/>
          <w:szCs w:val="23"/>
        </w:rPr>
        <w:t>УК ООО «Технопарк №2»</w:t>
      </w:r>
      <w:r w:rsidR="00E667D9">
        <w:rPr>
          <w:rFonts w:eastAsia="Times New Roman"/>
          <w:b/>
          <w:bCs/>
          <w:color w:val="000000"/>
          <w:spacing w:val="1"/>
          <w:sz w:val="23"/>
          <w:szCs w:val="23"/>
        </w:rPr>
        <w:t xml:space="preserve">.  </w:t>
      </w:r>
      <w:r w:rsidR="00E667D9">
        <w:rPr>
          <w:rFonts w:eastAsia="Times New Roman"/>
          <w:color w:val="000000"/>
          <w:spacing w:val="1"/>
          <w:sz w:val="23"/>
          <w:szCs w:val="23"/>
        </w:rPr>
        <w:t xml:space="preserve">Первый расположенный от стояка </w:t>
      </w:r>
      <w:r w:rsidR="00E667D9">
        <w:rPr>
          <w:rFonts w:eastAsia="Times New Roman"/>
          <w:color w:val="000000"/>
          <w:spacing w:val="3"/>
          <w:sz w:val="23"/>
          <w:szCs w:val="23"/>
        </w:rPr>
        <w:t xml:space="preserve">кран и всю водопроводную систему внутри квартиры обслуживает </w:t>
      </w:r>
      <w:r w:rsidR="00E667D9">
        <w:rPr>
          <w:rFonts w:eastAsia="Times New Roman"/>
          <w:b/>
          <w:bCs/>
          <w:color w:val="000000"/>
          <w:spacing w:val="3"/>
          <w:sz w:val="23"/>
          <w:szCs w:val="23"/>
        </w:rPr>
        <w:t>ЖИЛЕЦ.</w:t>
      </w:r>
    </w:p>
    <w:p w:rsidR="00E667D9" w:rsidRDefault="00E667D9" w:rsidP="00E667D9">
      <w:pPr>
        <w:shd w:val="clear" w:color="auto" w:fill="FFFFFF"/>
        <w:spacing w:before="277" w:after="266" w:line="277" w:lineRule="exact"/>
        <w:ind w:left="169" w:firstLine="122"/>
        <w:sectPr w:rsidR="00E667D9" w:rsidSect="00FC3D3F">
          <w:type w:val="continuous"/>
          <w:pgSz w:w="11909" w:h="16834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E667D9" w:rsidRDefault="007E6886" w:rsidP="00E667D9">
      <w:pPr>
        <w:framePr w:h="2743" w:hSpace="40" w:vSpace="58" w:wrap="notBeside" w:vAnchor="text" w:hAnchor="margin" w:x="3399" w:y="5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66925" cy="17430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3F" w:rsidRPr="00FC3D3F" w:rsidRDefault="00FC3D3F" w:rsidP="00FC3D3F">
      <w:pPr>
        <w:shd w:val="clear" w:color="auto" w:fill="FFFFFF"/>
        <w:spacing w:before="7" w:line="281" w:lineRule="exact"/>
        <w:ind w:firstLine="187"/>
        <w:rPr>
          <w:b/>
          <w:bCs/>
          <w:smallCaps/>
          <w:color w:val="000000" w:themeColor="text1"/>
          <w:spacing w:val="-17"/>
          <w:sz w:val="22"/>
          <w:szCs w:val="22"/>
        </w:rPr>
      </w:pPr>
      <w:r>
        <w:rPr>
          <w:b/>
          <w:bCs/>
          <w:smallCaps/>
          <w:color w:val="000000" w:themeColor="text1"/>
          <w:spacing w:val="-17"/>
          <w:sz w:val="22"/>
          <w:szCs w:val="22"/>
        </w:rPr>
        <w:lastRenderedPageBreak/>
        <w:t xml:space="preserve">   </w:t>
      </w:r>
      <w:r w:rsidRPr="00FC3D3F">
        <w:rPr>
          <w:b/>
          <w:bCs/>
          <w:smallCaps/>
          <w:color w:val="000000" w:themeColor="text1"/>
          <w:spacing w:val="-17"/>
          <w:sz w:val="22"/>
          <w:szCs w:val="22"/>
        </w:rPr>
        <w:t>Управляющая компания</w:t>
      </w:r>
    </w:p>
    <w:p w:rsidR="00FC3D3F" w:rsidRDefault="00FC3D3F" w:rsidP="00FC3D3F">
      <w:pPr>
        <w:shd w:val="clear" w:color="auto" w:fill="FFFFFF"/>
        <w:spacing w:before="100" w:beforeAutospacing="1" w:after="100" w:afterAutospacing="1"/>
        <w:ind w:firstLine="187"/>
        <w:contextualSpacing/>
        <w:rPr>
          <w:rFonts w:eastAsia="Times New Roman"/>
          <w:bCs/>
          <w:color w:val="525252"/>
          <w:spacing w:val="18"/>
          <w:sz w:val="21"/>
          <w:szCs w:val="21"/>
        </w:rPr>
      </w:pPr>
      <w:r w:rsidRPr="00FC3D3F">
        <w:rPr>
          <w:rFonts w:eastAsia="Times New Roman"/>
          <w:b/>
          <w:bCs/>
          <w:color w:val="000000" w:themeColor="text1"/>
          <w:spacing w:val="2"/>
          <w:sz w:val="23"/>
          <w:szCs w:val="23"/>
        </w:rPr>
        <w:t xml:space="preserve">  </w:t>
      </w:r>
      <w:r w:rsidRPr="00FC3D3F">
        <w:rPr>
          <w:rFonts w:eastAsia="Times New Roman"/>
          <w:b/>
          <w:bCs/>
          <w:color w:val="000000" w:themeColor="text1"/>
          <w:spacing w:val="2"/>
          <w:sz w:val="23"/>
          <w:szCs w:val="23"/>
        </w:rPr>
        <w:t>ООО «Технопарк №2»</w:t>
      </w:r>
      <w:r w:rsidRPr="00FC3D3F">
        <w:rPr>
          <w:rFonts w:eastAsia="Times New Roman"/>
          <w:bCs/>
          <w:color w:val="000000"/>
          <w:spacing w:val="2"/>
          <w:sz w:val="23"/>
          <w:szCs w:val="23"/>
        </w:rPr>
        <w:t xml:space="preserve"> </w:t>
      </w:r>
      <w:r w:rsidR="00E667D9" w:rsidRPr="00FC3D3F">
        <w:br w:type="column"/>
      </w:r>
      <w:r>
        <w:lastRenderedPageBreak/>
        <w:t xml:space="preserve">           </w:t>
      </w:r>
      <w:r w:rsidRPr="00FC3D3F">
        <w:rPr>
          <w:rFonts w:eastAsia="Times New Roman"/>
          <w:b/>
          <w:bCs/>
          <w:color w:val="525252"/>
          <w:spacing w:val="18"/>
          <w:sz w:val="21"/>
          <w:szCs w:val="21"/>
        </w:rPr>
        <w:t>ЖИЛЕЦ</w:t>
      </w:r>
      <w:r w:rsidRPr="00FC3D3F">
        <w:rPr>
          <w:rFonts w:eastAsia="Times New Roman"/>
          <w:b/>
          <w:bCs/>
          <w:color w:val="525252"/>
          <w:spacing w:val="18"/>
          <w:sz w:val="21"/>
          <w:szCs w:val="21"/>
        </w:rPr>
        <w:t xml:space="preserve">   </w:t>
      </w:r>
      <w:r>
        <w:rPr>
          <w:rFonts w:eastAsia="Times New Roman"/>
          <w:bCs/>
          <w:color w:val="525252"/>
          <w:spacing w:val="18"/>
          <w:sz w:val="21"/>
          <w:szCs w:val="21"/>
        </w:rPr>
        <w:t xml:space="preserve">      </w:t>
      </w:r>
      <w:r w:rsidRPr="00FC3D3F">
        <w:rPr>
          <w:rFonts w:eastAsia="Times New Roman"/>
          <w:bCs/>
          <w:color w:val="525252"/>
          <w:spacing w:val="18"/>
          <w:sz w:val="21"/>
          <w:szCs w:val="21"/>
        </w:rPr>
        <w:t xml:space="preserve">   </w:t>
      </w:r>
      <w:r>
        <w:rPr>
          <w:rFonts w:eastAsia="Times New Roman"/>
          <w:bCs/>
          <w:color w:val="525252"/>
          <w:spacing w:val="18"/>
          <w:sz w:val="21"/>
          <w:szCs w:val="21"/>
        </w:rPr>
        <w:t xml:space="preserve"> </w:t>
      </w:r>
    </w:p>
    <w:p w:rsidR="00E667D9" w:rsidRDefault="00FC3D3F" w:rsidP="00E667D9">
      <w:pPr>
        <w:shd w:val="clear" w:color="auto" w:fill="FFFFFF"/>
        <w:sectPr w:rsidR="00E667D9" w:rsidSect="00FC3D3F">
          <w:type w:val="continuous"/>
          <w:pgSz w:w="11909" w:h="16834"/>
          <w:pgMar w:top="720" w:right="720" w:bottom="720" w:left="720" w:header="720" w:footer="720" w:gutter="0"/>
          <w:cols w:num="2" w:space="720" w:equalWidth="0">
            <w:col w:w="2886" w:space="3352"/>
            <w:col w:w="4231"/>
          </w:cols>
          <w:noEndnote/>
          <w:docGrid w:linePitch="272"/>
        </w:sectPr>
      </w:pPr>
      <w:r>
        <w:t xml:space="preserve"> </w:t>
      </w:r>
    </w:p>
    <w:p w:rsidR="00E667D9" w:rsidRDefault="00E667D9" w:rsidP="00E667D9">
      <w:pPr>
        <w:shd w:val="clear" w:color="auto" w:fill="FFFFFF"/>
        <w:spacing w:before="25" w:line="302" w:lineRule="exact"/>
        <w:ind w:left="173" w:right="835"/>
      </w:pPr>
      <w:r>
        <w:rPr>
          <w:rFonts w:eastAsia="Times New Roman"/>
          <w:color w:val="000000"/>
          <w:spacing w:val="1"/>
          <w:sz w:val="23"/>
          <w:szCs w:val="23"/>
        </w:rPr>
        <w:t xml:space="preserve">Гранина раздела обслуживания по водоснабжению между </w:t>
      </w:r>
      <w:r w:rsidR="00FC3D3F">
        <w:rPr>
          <w:rFonts w:eastAsia="Times New Roman"/>
          <w:b/>
          <w:bCs/>
          <w:color w:val="000000"/>
          <w:spacing w:val="2"/>
          <w:sz w:val="23"/>
          <w:szCs w:val="23"/>
        </w:rPr>
        <w:t xml:space="preserve">УК ООО «Технопарк 2» </w:t>
      </w:r>
      <w:r w:rsidR="00FC3D3F">
        <w:rPr>
          <w:rFonts w:eastAsia="Times New Roman"/>
          <w:b/>
          <w:bCs/>
          <w:color w:val="000000"/>
          <w:spacing w:val="2"/>
          <w:sz w:val="23"/>
          <w:szCs w:val="23"/>
        </w:rPr>
        <w:t xml:space="preserve"> </w:t>
      </w:r>
      <w:r w:rsidR="00FC3D3F" w:rsidRPr="00C5508C">
        <w:rPr>
          <w:rFonts w:eastAsia="Times New Roman"/>
          <w:bCs/>
          <w:color w:val="000000"/>
          <w:spacing w:val="2"/>
          <w:sz w:val="23"/>
          <w:szCs w:val="23"/>
        </w:rPr>
        <w:t>и</w:t>
      </w:r>
      <w:r w:rsidR="00FC3D3F">
        <w:rPr>
          <w:rFonts w:eastAsia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ЖИЛЬЦОМ</w:t>
      </w:r>
    </w:p>
    <w:p w:rsidR="00E667D9" w:rsidRDefault="00E667D9">
      <w:pPr>
        <w:spacing w:before="187"/>
        <w:ind w:left="299" w:right="7628"/>
        <w:rPr>
          <w:sz w:val="24"/>
          <w:szCs w:val="24"/>
        </w:rPr>
      </w:pPr>
    </w:p>
    <w:p w:rsidR="00FC3D3F" w:rsidRDefault="00FC3D3F" w:rsidP="00E667D9">
      <w:pPr>
        <w:shd w:val="clear" w:color="auto" w:fill="FFFFFF"/>
        <w:ind w:left="1894"/>
        <w:rPr>
          <w:rFonts w:eastAsia="Times New Roman"/>
          <w:color w:val="000000"/>
          <w:spacing w:val="-1"/>
          <w:sz w:val="28"/>
          <w:szCs w:val="28"/>
        </w:rPr>
      </w:pPr>
    </w:p>
    <w:p w:rsidR="00FC3D3F" w:rsidRDefault="00FC3D3F" w:rsidP="00E667D9">
      <w:pPr>
        <w:shd w:val="clear" w:color="auto" w:fill="FFFFFF"/>
        <w:ind w:left="1894"/>
        <w:rPr>
          <w:rFonts w:eastAsia="Times New Roman"/>
          <w:color w:val="000000"/>
          <w:spacing w:val="-1"/>
          <w:sz w:val="28"/>
          <w:szCs w:val="28"/>
        </w:rPr>
      </w:pPr>
    </w:p>
    <w:p w:rsidR="00761694" w:rsidRDefault="00761694" w:rsidP="007E6886">
      <w:pPr>
        <w:shd w:val="clear" w:color="auto" w:fill="FFFFFF"/>
        <w:ind w:left="140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61694" w:rsidRDefault="00761694" w:rsidP="007E6886">
      <w:pPr>
        <w:shd w:val="clear" w:color="auto" w:fill="FFFFFF"/>
        <w:ind w:left="140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61694" w:rsidRDefault="00761694" w:rsidP="007E6886">
      <w:pPr>
        <w:shd w:val="clear" w:color="auto" w:fill="FFFFFF"/>
        <w:ind w:left="140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6886" w:rsidRDefault="007E6886" w:rsidP="007E6886">
      <w:pPr>
        <w:shd w:val="clear" w:color="auto" w:fill="FFFFFF"/>
        <w:ind w:left="140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lastRenderedPageBreak/>
        <w:t>Граница ответственности по канализации.</w:t>
      </w:r>
    </w:p>
    <w:p w:rsidR="007E6886" w:rsidRDefault="007E6886" w:rsidP="007E6886">
      <w:pPr>
        <w:shd w:val="clear" w:color="auto" w:fill="FFFFFF"/>
        <w:spacing w:before="270" w:line="274" w:lineRule="exact"/>
        <w:ind w:left="32" w:right="432" w:firstLine="238"/>
      </w:pPr>
      <w:r>
        <w:rPr>
          <w:rFonts w:eastAsia="Times New Roman"/>
          <w:color w:val="000000"/>
          <w:spacing w:val="-2"/>
          <w:sz w:val="24"/>
          <w:szCs w:val="24"/>
        </w:rPr>
        <w:t>Границей является точка присоединения отводящей трубы канализации квартиры к тройнику транзитного стояка домовой системы водоотведения.</w:t>
      </w:r>
    </w:p>
    <w:p w:rsidR="007E6886" w:rsidRDefault="007E6886" w:rsidP="007E6886">
      <w:pPr>
        <w:shd w:val="clear" w:color="auto" w:fill="FFFFFF"/>
        <w:spacing w:before="4" w:line="274" w:lineRule="exact"/>
        <w:ind w:left="36" w:right="432" w:firstLine="238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Отводящую трубу канализации и всю канализационную разводку внутри квартиры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обслуживает </w:t>
      </w:r>
      <w:r>
        <w:rPr>
          <w:rFonts w:eastAsia="Times New Roman"/>
          <w:b/>
          <w:bCs/>
          <w:color w:val="000000"/>
          <w:spacing w:val="-3"/>
          <w:sz w:val="24"/>
          <w:szCs w:val="24"/>
        </w:rPr>
        <w:t>ЖИЛЕЦ.</w:t>
      </w:r>
    </w:p>
    <w:p w:rsidR="007E6886" w:rsidRDefault="007E6886" w:rsidP="007E6886">
      <w:pPr>
        <w:shd w:val="clear" w:color="auto" w:fill="FFFFFF"/>
        <w:spacing w:before="7" w:line="274" w:lineRule="exact"/>
        <w:ind w:left="212"/>
      </w:pPr>
      <w:r>
        <w:rPr>
          <w:rFonts w:eastAsia="Times New Roman"/>
          <w:color w:val="000000"/>
          <w:sz w:val="24"/>
          <w:szCs w:val="24"/>
        </w:rPr>
        <w:t xml:space="preserve">Тройник транзитного канализационного стояка обслуживает </w:t>
      </w:r>
      <w:r w:rsidRPr="00DE6681">
        <w:rPr>
          <w:rFonts w:eastAsia="Times New Roman"/>
          <w:b/>
          <w:bCs/>
          <w:color w:val="000000"/>
          <w:spacing w:val="-1"/>
          <w:sz w:val="22"/>
          <w:szCs w:val="22"/>
        </w:rPr>
        <w:t>УК ООО «Технопарк №2»</w:t>
      </w:r>
    </w:p>
    <w:p w:rsidR="007E6886" w:rsidRDefault="007E6886" w:rsidP="007E6886">
      <w:pPr>
        <w:spacing w:before="457"/>
        <w:ind w:left="126" w:right="13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81575" cy="23622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86" w:rsidRDefault="007E6886" w:rsidP="007E6886">
      <w:pPr>
        <w:shd w:val="clear" w:color="auto" w:fill="FFFFFF"/>
        <w:spacing w:line="594" w:lineRule="exact"/>
        <w:ind w:left="1382" w:hanging="1228"/>
        <w:rPr>
          <w:rFonts w:eastAsia="Times New Roman"/>
          <w:b/>
          <w:bCs/>
          <w:color w:val="000000"/>
          <w:spacing w:val="1"/>
          <w:w w:val="93"/>
          <w:sz w:val="25"/>
          <w:szCs w:val="25"/>
        </w:rPr>
      </w:pPr>
      <w:r>
        <w:rPr>
          <w:rFonts w:eastAsia="Times New Roman"/>
          <w:color w:val="000000"/>
          <w:spacing w:val="1"/>
          <w:w w:val="93"/>
          <w:sz w:val="25"/>
          <w:szCs w:val="25"/>
        </w:rPr>
        <w:t xml:space="preserve">Граница раздела </w:t>
      </w:r>
      <w:proofErr w:type="gramStart"/>
      <w:r>
        <w:rPr>
          <w:rFonts w:eastAsia="Times New Roman"/>
          <w:color w:val="000000"/>
          <w:spacing w:val="1"/>
          <w:w w:val="93"/>
          <w:sz w:val="25"/>
          <w:szCs w:val="25"/>
        </w:rPr>
        <w:t>обслуживания</w:t>
      </w:r>
      <w:proofErr w:type="gramEnd"/>
      <w:r>
        <w:rPr>
          <w:rFonts w:eastAsia="Times New Roman"/>
          <w:color w:val="000000"/>
          <w:spacing w:val="1"/>
          <w:w w:val="93"/>
          <w:sz w:val="25"/>
          <w:szCs w:val="25"/>
        </w:rPr>
        <w:t xml:space="preserve"> но канализации между </w:t>
      </w:r>
      <w:r>
        <w:rPr>
          <w:rFonts w:eastAsia="Times New Roman"/>
          <w:b/>
          <w:bCs/>
          <w:color w:val="000000"/>
          <w:spacing w:val="1"/>
          <w:w w:val="93"/>
          <w:sz w:val="25"/>
          <w:szCs w:val="25"/>
        </w:rPr>
        <w:t xml:space="preserve">Жильцом </w:t>
      </w:r>
      <w:r w:rsidRPr="00DE6681">
        <w:rPr>
          <w:rFonts w:eastAsia="Times New Roman"/>
          <w:bCs/>
          <w:color w:val="000000"/>
          <w:spacing w:val="1"/>
          <w:w w:val="93"/>
          <w:sz w:val="25"/>
          <w:szCs w:val="25"/>
        </w:rPr>
        <w:t>и</w:t>
      </w:r>
      <w:r>
        <w:rPr>
          <w:rFonts w:eastAsia="Times New Roman"/>
          <w:b/>
          <w:bCs/>
          <w:color w:val="000000"/>
          <w:spacing w:val="1"/>
          <w:w w:val="93"/>
          <w:sz w:val="25"/>
          <w:szCs w:val="25"/>
        </w:rPr>
        <w:t xml:space="preserve"> </w:t>
      </w:r>
      <w:r w:rsidRPr="00DE6681">
        <w:rPr>
          <w:rFonts w:eastAsia="Times New Roman"/>
          <w:b/>
          <w:bCs/>
          <w:color w:val="000000"/>
          <w:spacing w:val="-1"/>
          <w:sz w:val="22"/>
          <w:szCs w:val="22"/>
        </w:rPr>
        <w:t>УК ООО «Технопарк №2»</w:t>
      </w:r>
    </w:p>
    <w:p w:rsidR="007E6886" w:rsidRPr="00DE6681" w:rsidRDefault="007E6886" w:rsidP="007E6886">
      <w:pPr>
        <w:shd w:val="clear" w:color="auto" w:fill="FFFFFF"/>
        <w:spacing w:line="594" w:lineRule="exact"/>
        <w:ind w:left="1382" w:hanging="1228"/>
        <w:rPr>
          <w:sz w:val="28"/>
          <w:szCs w:val="28"/>
        </w:rPr>
      </w:pPr>
      <w:r>
        <w:rPr>
          <w:rFonts w:eastAsia="Times New Roman"/>
          <w:b/>
          <w:bCs/>
          <w:color w:val="000000"/>
          <w:spacing w:val="1"/>
          <w:w w:val="110"/>
          <w:sz w:val="25"/>
          <w:szCs w:val="25"/>
        </w:rPr>
        <w:t xml:space="preserve">          </w:t>
      </w:r>
      <w:r>
        <w:rPr>
          <w:rFonts w:eastAsia="Times New Roman"/>
          <w:b/>
          <w:bCs/>
          <w:color w:val="000000"/>
          <w:spacing w:val="1"/>
          <w:w w:val="110"/>
          <w:sz w:val="28"/>
          <w:szCs w:val="28"/>
        </w:rPr>
        <w:t xml:space="preserve">Граница </w:t>
      </w:r>
      <w:proofErr w:type="gramStart"/>
      <w:r w:rsidRPr="00DE6681">
        <w:rPr>
          <w:rFonts w:eastAsia="Times New Roman"/>
          <w:b/>
          <w:bCs/>
          <w:color w:val="000000"/>
          <w:spacing w:val="1"/>
          <w:w w:val="110"/>
          <w:sz w:val="28"/>
          <w:szCs w:val="28"/>
        </w:rPr>
        <w:t>ответственности</w:t>
      </w:r>
      <w:proofErr w:type="gramEnd"/>
      <w:r w:rsidRPr="00DE6681">
        <w:rPr>
          <w:rFonts w:eastAsia="Times New Roman"/>
          <w:b/>
          <w:bCs/>
          <w:color w:val="000000"/>
          <w:spacing w:val="1"/>
          <w:w w:val="110"/>
          <w:sz w:val="28"/>
          <w:szCs w:val="28"/>
        </w:rPr>
        <w:t xml:space="preserve"> но теплоснабжению</w:t>
      </w:r>
      <w:r>
        <w:rPr>
          <w:rFonts w:eastAsia="Times New Roman"/>
          <w:b/>
          <w:bCs/>
          <w:color w:val="000000"/>
          <w:spacing w:val="1"/>
          <w:w w:val="110"/>
          <w:sz w:val="28"/>
          <w:szCs w:val="28"/>
        </w:rPr>
        <w:t>.</w:t>
      </w:r>
    </w:p>
    <w:p w:rsidR="007E6886" w:rsidRDefault="007E6886" w:rsidP="007E6886">
      <w:pPr>
        <w:shd w:val="clear" w:color="auto" w:fill="FFFFFF"/>
        <w:spacing w:before="216" w:line="277" w:lineRule="exact"/>
        <w:ind w:left="18" w:firstLine="184"/>
      </w:pPr>
      <w:r>
        <w:rPr>
          <w:rFonts w:eastAsia="Times New Roman"/>
          <w:color w:val="000000"/>
          <w:spacing w:val="-3"/>
          <w:sz w:val="24"/>
          <w:szCs w:val="24"/>
        </w:rPr>
        <w:t xml:space="preserve">Границей являются точки первого резьбового соединения на подводящих и отводящих трубах от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транзитных стояков отопления системы теплоснабжения дома к радиаторам отопления </w:t>
      </w:r>
      <w:r>
        <w:rPr>
          <w:rFonts w:eastAsia="Times New Roman"/>
          <w:color w:val="000000"/>
          <w:spacing w:val="-9"/>
          <w:sz w:val="24"/>
          <w:szCs w:val="24"/>
        </w:rPr>
        <w:t>квартиры.</w:t>
      </w:r>
    </w:p>
    <w:p w:rsidR="007E6886" w:rsidRDefault="007E6886" w:rsidP="007E6886">
      <w:pPr>
        <w:shd w:val="clear" w:color="auto" w:fill="FFFFFF"/>
        <w:spacing w:before="4" w:after="925" w:line="277" w:lineRule="exact"/>
        <w:ind w:left="29"/>
      </w:pPr>
      <w:r>
        <w:rPr>
          <w:noProof/>
        </w:rPr>
        <w:drawing>
          <wp:anchor distT="36195" distB="36195" distL="6401435" distR="6401435" simplePos="0" relativeHeight="251658240" behindDoc="0" locked="0" layoutInCell="0" allowOverlap="1">
            <wp:simplePos x="0" y="0"/>
            <wp:positionH relativeFrom="margin">
              <wp:posOffset>114300</wp:posOffset>
            </wp:positionH>
            <wp:positionV relativeFrom="paragraph">
              <wp:posOffset>692785</wp:posOffset>
            </wp:positionV>
            <wp:extent cx="5686425" cy="2257425"/>
            <wp:effectExtent l="0" t="0" r="9525" b="9525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color w:val="000000"/>
          <w:spacing w:val="-3"/>
          <w:sz w:val="24"/>
          <w:szCs w:val="24"/>
        </w:rPr>
        <w:t xml:space="preserve">Подводящие и отводящие </w:t>
      </w:r>
      <w:proofErr w:type="gramStart"/>
      <w:r>
        <w:rPr>
          <w:rFonts w:eastAsia="Times New Roman"/>
          <w:color w:val="000000"/>
          <w:spacing w:val="-3"/>
          <w:sz w:val="24"/>
          <w:szCs w:val="24"/>
        </w:rPr>
        <w:t>трубы</w:t>
      </w:r>
      <w:proofErr w:type="gramEnd"/>
      <w:r>
        <w:rPr>
          <w:rFonts w:eastAsia="Times New Roman"/>
          <w:color w:val="000000"/>
          <w:spacing w:val="-3"/>
          <w:sz w:val="24"/>
          <w:szCs w:val="24"/>
        </w:rPr>
        <w:t xml:space="preserve"> и радиаторы отопления квартиры обслуживает </w:t>
      </w:r>
      <w:r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ЖИЛЕЦ.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Транзитный стояк </w:t>
      </w:r>
      <w:proofErr w:type="gramStart"/>
      <w:r>
        <w:rPr>
          <w:rFonts w:eastAsia="Times New Roman"/>
          <w:color w:val="000000"/>
          <w:spacing w:val="-2"/>
          <w:sz w:val="24"/>
          <w:szCs w:val="24"/>
        </w:rPr>
        <w:t xml:space="preserve">отопления, подводящие и отводящие трубы системы теплоснабжения </w:t>
      </w:r>
      <w:r>
        <w:rPr>
          <w:rFonts w:eastAsia="Times New Roman"/>
          <w:color w:val="000000"/>
          <w:sz w:val="24"/>
          <w:szCs w:val="24"/>
        </w:rPr>
        <w:t>внутри квартиры обслуживает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r w:rsidRPr="00DE6681">
        <w:rPr>
          <w:rFonts w:eastAsia="Times New Roman"/>
          <w:b/>
          <w:bCs/>
          <w:color w:val="000000"/>
          <w:spacing w:val="-1"/>
          <w:sz w:val="22"/>
          <w:szCs w:val="22"/>
        </w:rPr>
        <w:t>УК ООО «Технопарк №2»</w:t>
      </w:r>
    </w:p>
    <w:p w:rsidR="007E6886" w:rsidRDefault="007E6886" w:rsidP="007E6886">
      <w:pPr>
        <w:shd w:val="clear" w:color="auto" w:fill="FFFFFF"/>
        <w:spacing w:before="4" w:after="925" w:line="277" w:lineRule="exact"/>
        <w:ind w:left="29"/>
      </w:pPr>
    </w:p>
    <w:p w:rsidR="007E6886" w:rsidRDefault="007E6886" w:rsidP="007E6886">
      <w:pPr>
        <w:shd w:val="clear" w:color="auto" w:fill="FFFFFF"/>
        <w:spacing w:before="4" w:after="925" w:line="277" w:lineRule="exact"/>
        <w:ind w:left="29"/>
      </w:pPr>
    </w:p>
    <w:p w:rsidR="007E6886" w:rsidRPr="00DE6681" w:rsidRDefault="007E6886" w:rsidP="007E6886"/>
    <w:p w:rsidR="007E6886" w:rsidRDefault="007E6886" w:rsidP="007E6886">
      <w:pPr>
        <w:tabs>
          <w:tab w:val="left" w:pos="9630"/>
        </w:tabs>
      </w:pPr>
      <w:r>
        <w:tab/>
      </w:r>
    </w:p>
    <w:p w:rsidR="007E6886" w:rsidRPr="00DE6681" w:rsidRDefault="007E6886" w:rsidP="007E6886">
      <w:pPr>
        <w:tabs>
          <w:tab w:val="left" w:pos="9630"/>
        </w:tabs>
      </w:pPr>
    </w:p>
    <w:p w:rsidR="007E6886" w:rsidRDefault="007E6886" w:rsidP="007E6886">
      <w:pPr>
        <w:shd w:val="clear" w:color="auto" w:fill="FFFFFF"/>
        <w:spacing w:line="594" w:lineRule="exact"/>
        <w:ind w:left="1382" w:hanging="1228"/>
        <w:rPr>
          <w:rFonts w:eastAsia="Times New Roman"/>
          <w:b/>
          <w:bCs/>
          <w:color w:val="000000"/>
          <w:spacing w:val="1"/>
          <w:w w:val="93"/>
          <w:sz w:val="25"/>
          <w:szCs w:val="25"/>
        </w:rPr>
      </w:pPr>
      <w:r>
        <w:rPr>
          <w:rFonts w:eastAsia="Times New Roman"/>
          <w:color w:val="000000"/>
          <w:spacing w:val="1"/>
          <w:w w:val="93"/>
          <w:sz w:val="25"/>
          <w:szCs w:val="25"/>
        </w:rPr>
        <w:t xml:space="preserve">Граница раздела </w:t>
      </w:r>
      <w:proofErr w:type="gramStart"/>
      <w:r>
        <w:rPr>
          <w:rFonts w:eastAsia="Times New Roman"/>
          <w:color w:val="000000"/>
          <w:spacing w:val="1"/>
          <w:w w:val="93"/>
          <w:sz w:val="25"/>
          <w:szCs w:val="25"/>
        </w:rPr>
        <w:t>обслуживания</w:t>
      </w:r>
      <w:proofErr w:type="gramEnd"/>
      <w:r>
        <w:rPr>
          <w:rFonts w:eastAsia="Times New Roman"/>
          <w:color w:val="000000"/>
          <w:spacing w:val="1"/>
          <w:w w:val="93"/>
          <w:sz w:val="25"/>
          <w:szCs w:val="25"/>
        </w:rPr>
        <w:t xml:space="preserve"> но канализации между </w:t>
      </w:r>
      <w:r>
        <w:rPr>
          <w:rFonts w:eastAsia="Times New Roman"/>
          <w:b/>
          <w:bCs/>
          <w:color w:val="000000"/>
          <w:spacing w:val="1"/>
          <w:w w:val="93"/>
          <w:sz w:val="25"/>
          <w:szCs w:val="25"/>
        </w:rPr>
        <w:t xml:space="preserve">Жильцом </w:t>
      </w:r>
      <w:r w:rsidRPr="00DE6681">
        <w:rPr>
          <w:rFonts w:eastAsia="Times New Roman"/>
          <w:bCs/>
          <w:color w:val="000000"/>
          <w:spacing w:val="1"/>
          <w:w w:val="93"/>
          <w:sz w:val="25"/>
          <w:szCs w:val="25"/>
        </w:rPr>
        <w:t>и</w:t>
      </w:r>
      <w:r>
        <w:rPr>
          <w:rFonts w:eastAsia="Times New Roman"/>
          <w:b/>
          <w:bCs/>
          <w:color w:val="000000"/>
          <w:spacing w:val="1"/>
          <w:w w:val="93"/>
          <w:sz w:val="25"/>
          <w:szCs w:val="25"/>
        </w:rPr>
        <w:t xml:space="preserve"> </w:t>
      </w:r>
      <w:r w:rsidRPr="00DE6681">
        <w:rPr>
          <w:rFonts w:eastAsia="Times New Roman"/>
          <w:b/>
          <w:bCs/>
          <w:color w:val="000000"/>
          <w:spacing w:val="-1"/>
          <w:sz w:val="22"/>
          <w:szCs w:val="22"/>
        </w:rPr>
        <w:t>УК ООО «Технопарк №2»</w:t>
      </w:r>
    </w:p>
    <w:p w:rsidR="007E6886" w:rsidRDefault="007E6886" w:rsidP="00E667D9">
      <w:pPr>
        <w:shd w:val="clear" w:color="auto" w:fill="FFFFFF"/>
        <w:ind w:left="1894"/>
        <w:rPr>
          <w:rFonts w:eastAsia="Times New Roman"/>
          <w:b/>
          <w:color w:val="000000"/>
          <w:spacing w:val="-1"/>
          <w:sz w:val="28"/>
          <w:szCs w:val="28"/>
        </w:rPr>
      </w:pPr>
    </w:p>
    <w:p w:rsidR="007E6886" w:rsidRDefault="007E6886" w:rsidP="00E667D9">
      <w:pPr>
        <w:shd w:val="clear" w:color="auto" w:fill="FFFFFF"/>
        <w:ind w:left="1894"/>
        <w:rPr>
          <w:rFonts w:eastAsia="Times New Roman"/>
          <w:b/>
          <w:color w:val="000000"/>
          <w:spacing w:val="-1"/>
          <w:sz w:val="28"/>
          <w:szCs w:val="28"/>
        </w:rPr>
      </w:pPr>
    </w:p>
    <w:p w:rsidR="007E6886" w:rsidRDefault="007E6886" w:rsidP="00E667D9">
      <w:pPr>
        <w:shd w:val="clear" w:color="auto" w:fill="FFFFFF"/>
        <w:ind w:left="1894"/>
        <w:rPr>
          <w:rFonts w:eastAsia="Times New Roman"/>
          <w:b/>
          <w:color w:val="000000"/>
          <w:spacing w:val="-1"/>
          <w:sz w:val="28"/>
          <w:szCs w:val="28"/>
        </w:rPr>
      </w:pPr>
    </w:p>
    <w:p w:rsidR="007E6886" w:rsidRDefault="007E6886" w:rsidP="00E667D9">
      <w:pPr>
        <w:shd w:val="clear" w:color="auto" w:fill="FFFFFF"/>
        <w:ind w:left="1894"/>
        <w:rPr>
          <w:rFonts w:eastAsia="Times New Roman"/>
          <w:b/>
          <w:color w:val="000000"/>
          <w:spacing w:val="-1"/>
          <w:sz w:val="28"/>
          <w:szCs w:val="28"/>
        </w:rPr>
      </w:pPr>
    </w:p>
    <w:p w:rsidR="007E6886" w:rsidRDefault="007E6886" w:rsidP="00E667D9">
      <w:pPr>
        <w:shd w:val="clear" w:color="auto" w:fill="FFFFFF"/>
        <w:ind w:left="1894"/>
        <w:rPr>
          <w:rFonts w:eastAsia="Times New Roman"/>
          <w:b/>
          <w:color w:val="000000"/>
          <w:spacing w:val="-1"/>
          <w:sz w:val="28"/>
          <w:szCs w:val="28"/>
        </w:rPr>
      </w:pPr>
    </w:p>
    <w:p w:rsidR="00E667D9" w:rsidRPr="00C5508C" w:rsidRDefault="00C5508C" w:rsidP="00E667D9">
      <w:pPr>
        <w:shd w:val="clear" w:color="auto" w:fill="FFFFFF"/>
        <w:ind w:left="1894"/>
        <w:rPr>
          <w:b/>
        </w:rPr>
      </w:pPr>
      <w:r>
        <w:rPr>
          <w:rFonts w:eastAsia="Times New Roman"/>
          <w:b/>
          <w:color w:val="000000"/>
          <w:spacing w:val="-1"/>
          <w:sz w:val="28"/>
          <w:szCs w:val="28"/>
        </w:rPr>
        <w:lastRenderedPageBreak/>
        <w:t>Граница</w:t>
      </w:r>
      <w:r w:rsidR="00E667D9" w:rsidRPr="00C5508C">
        <w:rPr>
          <w:rFonts w:eastAsia="Times New Roman"/>
          <w:b/>
          <w:color w:val="000000"/>
          <w:spacing w:val="-1"/>
          <w:sz w:val="28"/>
          <w:szCs w:val="28"/>
        </w:rPr>
        <w:t xml:space="preserve"> ответственности по телевещанию</w:t>
      </w:r>
      <w:r>
        <w:rPr>
          <w:rFonts w:eastAsia="Times New Roman"/>
          <w:b/>
          <w:color w:val="000000"/>
          <w:spacing w:val="-1"/>
          <w:sz w:val="28"/>
          <w:szCs w:val="28"/>
        </w:rPr>
        <w:t>.</w:t>
      </w:r>
    </w:p>
    <w:p w:rsidR="00E667D9" w:rsidRPr="00C5508C" w:rsidRDefault="00C5508C" w:rsidP="00E667D9">
      <w:pPr>
        <w:shd w:val="clear" w:color="auto" w:fill="FFFFFF"/>
        <w:spacing w:before="313" w:line="270" w:lineRule="exact"/>
        <w:ind w:left="50" w:right="432" w:firstLine="223"/>
      </w:pPr>
      <w:r>
        <w:rPr>
          <w:rFonts w:eastAsia="Times New Roman"/>
          <w:bCs/>
          <w:color w:val="000000"/>
          <w:spacing w:val="2"/>
          <w:sz w:val="23"/>
          <w:szCs w:val="23"/>
        </w:rPr>
        <w:t>Границей я</w:t>
      </w:r>
      <w:r w:rsidR="00E667D9" w:rsidRPr="00C5508C">
        <w:rPr>
          <w:rFonts w:eastAsia="Times New Roman"/>
          <w:bCs/>
          <w:color w:val="000000"/>
          <w:spacing w:val="2"/>
          <w:sz w:val="23"/>
          <w:szCs w:val="23"/>
        </w:rPr>
        <w:t xml:space="preserve">вляется точка крепления отходящего к квартире кабеля от соединительной </w:t>
      </w:r>
      <w:proofErr w:type="spellStart"/>
      <w:r w:rsidR="00E667D9" w:rsidRPr="00C5508C">
        <w:rPr>
          <w:rFonts w:eastAsia="Times New Roman"/>
          <w:bCs/>
          <w:color w:val="000000"/>
          <w:spacing w:val="2"/>
          <w:sz w:val="23"/>
          <w:szCs w:val="23"/>
        </w:rPr>
        <w:t>клемной</w:t>
      </w:r>
      <w:proofErr w:type="spellEnd"/>
      <w:r w:rsidR="00E667D9" w:rsidRPr="00C5508C">
        <w:rPr>
          <w:rFonts w:eastAsia="Times New Roman"/>
          <w:bCs/>
          <w:color w:val="000000"/>
          <w:spacing w:val="2"/>
          <w:sz w:val="23"/>
          <w:szCs w:val="23"/>
        </w:rPr>
        <w:t xml:space="preserve"> колодки, стоящей после стояковой лестничной разводки.</w:t>
      </w:r>
    </w:p>
    <w:p w:rsidR="00E667D9" w:rsidRPr="00C5508C" w:rsidRDefault="00E667D9" w:rsidP="00E667D9">
      <w:pPr>
        <w:shd w:val="clear" w:color="auto" w:fill="FFFFFF"/>
        <w:spacing w:before="7" w:after="284" w:line="270" w:lineRule="exact"/>
        <w:ind w:left="40" w:right="864" w:firstLine="238"/>
        <w:rPr>
          <w:b/>
        </w:rPr>
      </w:pPr>
      <w:r w:rsidRPr="00C5508C">
        <w:rPr>
          <w:rFonts w:eastAsia="Times New Roman"/>
          <w:bCs/>
          <w:color w:val="000000"/>
          <w:spacing w:val="2"/>
          <w:sz w:val="23"/>
          <w:szCs w:val="23"/>
        </w:rPr>
        <w:t xml:space="preserve">Отходящий кабель к квартире и вся внутриквартирная телевизионная разводка </w:t>
      </w:r>
      <w:r w:rsidRPr="00C5508C">
        <w:rPr>
          <w:rFonts w:eastAsia="Times New Roman"/>
          <w:bCs/>
          <w:color w:val="000000"/>
          <w:spacing w:val="7"/>
          <w:sz w:val="23"/>
          <w:szCs w:val="23"/>
        </w:rPr>
        <w:t xml:space="preserve">обслуживается </w:t>
      </w:r>
      <w:r w:rsidRPr="00C5508C">
        <w:rPr>
          <w:rFonts w:eastAsia="Times New Roman"/>
          <w:b/>
          <w:bCs/>
          <w:color w:val="000000"/>
          <w:spacing w:val="7"/>
          <w:sz w:val="23"/>
          <w:szCs w:val="23"/>
        </w:rPr>
        <w:t>ЖИЛЬЦОМ.</w:t>
      </w:r>
    </w:p>
    <w:p w:rsidR="00E667D9" w:rsidRDefault="00E667D9" w:rsidP="00E667D9">
      <w:pPr>
        <w:shd w:val="clear" w:color="auto" w:fill="FFFFFF"/>
        <w:spacing w:before="7" w:after="284" w:line="270" w:lineRule="exact"/>
        <w:ind w:left="40" w:right="864" w:firstLine="238"/>
        <w:sectPr w:rsidR="00E667D9" w:rsidSect="00C5508C">
          <w:type w:val="continuous"/>
          <w:pgSz w:w="11909" w:h="16834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E667D9" w:rsidRDefault="007E6886" w:rsidP="00E667D9">
      <w:pPr>
        <w:framePr w:h="2783" w:hSpace="40" w:vSpace="58" w:wrap="notBeside" w:vAnchor="text" w:hAnchor="margin" w:x="3302" w:y="278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1781175" cy="1762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D9" w:rsidRPr="00C5508C" w:rsidRDefault="00E667D9" w:rsidP="00E667D9">
      <w:pPr>
        <w:shd w:val="clear" w:color="auto" w:fill="FFFFFF"/>
        <w:spacing w:line="277" w:lineRule="exact"/>
        <w:rPr>
          <w:b/>
        </w:rPr>
      </w:pPr>
      <w:r w:rsidRPr="00C5508C">
        <w:rPr>
          <w:rFonts w:eastAsia="Times New Roman"/>
          <w:b/>
          <w:color w:val="525252"/>
          <w:spacing w:val="-2"/>
          <w:sz w:val="23"/>
          <w:szCs w:val="23"/>
        </w:rPr>
        <w:lastRenderedPageBreak/>
        <w:t xml:space="preserve">Управляющая компания </w:t>
      </w:r>
      <w:r w:rsidR="00DE6681">
        <w:rPr>
          <w:rFonts w:eastAsia="Times New Roman"/>
          <w:b/>
          <w:color w:val="525252"/>
          <w:spacing w:val="1"/>
          <w:sz w:val="23"/>
          <w:szCs w:val="23"/>
        </w:rPr>
        <w:t>«ООО «Технопарк №2</w:t>
      </w:r>
      <w:r w:rsidRPr="00C5508C">
        <w:rPr>
          <w:rFonts w:eastAsia="Times New Roman"/>
          <w:b/>
          <w:color w:val="525252"/>
          <w:spacing w:val="1"/>
          <w:sz w:val="23"/>
          <w:szCs w:val="23"/>
        </w:rPr>
        <w:t>»</w:t>
      </w:r>
    </w:p>
    <w:p w:rsidR="00C5508C" w:rsidRDefault="00C5508C" w:rsidP="00E667D9">
      <w:pPr>
        <w:shd w:val="clear" w:color="auto" w:fill="FFFFFF"/>
        <w:spacing w:before="36"/>
      </w:pPr>
    </w:p>
    <w:p w:rsidR="00C5508C" w:rsidRDefault="00C5508C" w:rsidP="00E667D9">
      <w:pPr>
        <w:shd w:val="clear" w:color="auto" w:fill="FFFFFF"/>
        <w:spacing w:before="36"/>
      </w:pPr>
    </w:p>
    <w:p w:rsidR="00E667D9" w:rsidRPr="00C5508C" w:rsidRDefault="00C5508C" w:rsidP="00E667D9">
      <w:pPr>
        <w:shd w:val="clear" w:color="auto" w:fill="FFFFFF"/>
        <w:spacing w:before="36"/>
        <w:rPr>
          <w:b/>
        </w:rPr>
      </w:pPr>
      <w:r>
        <w:t xml:space="preserve">                 </w:t>
      </w:r>
      <w:proofErr w:type="spellStart"/>
      <w:r>
        <w:t>Клемная</w:t>
      </w:r>
      <w:proofErr w:type="spellEnd"/>
      <w:r>
        <w:t xml:space="preserve"> коробка</w:t>
      </w:r>
      <w:r w:rsidR="00E667D9">
        <w:br w:type="column"/>
      </w:r>
      <w:r w:rsidR="00E667D9" w:rsidRPr="00C5508C">
        <w:rPr>
          <w:rFonts w:eastAsia="Times New Roman"/>
          <w:b/>
          <w:color w:val="525252"/>
          <w:spacing w:val="5"/>
          <w:sz w:val="23"/>
          <w:szCs w:val="23"/>
        </w:rPr>
        <w:lastRenderedPageBreak/>
        <w:t>ЖИЛЕЦ</w:t>
      </w:r>
    </w:p>
    <w:p w:rsidR="00E667D9" w:rsidRDefault="00E667D9" w:rsidP="00E667D9">
      <w:pPr>
        <w:shd w:val="clear" w:color="auto" w:fill="FFFFFF"/>
        <w:spacing w:before="36"/>
        <w:sectPr w:rsidR="00E667D9">
          <w:type w:val="continuous"/>
          <w:pgSz w:w="11909" w:h="16834"/>
          <w:pgMar w:top="1217" w:right="3357" w:bottom="360" w:left="1060" w:header="720" w:footer="720" w:gutter="0"/>
          <w:cols w:num="2" w:space="720" w:equalWidth="0">
            <w:col w:w="2862" w:space="3686"/>
            <w:col w:w="943"/>
          </w:cols>
          <w:noEndnote/>
        </w:sectPr>
      </w:pPr>
    </w:p>
    <w:p w:rsidR="00C5508C" w:rsidRDefault="00C5508C" w:rsidP="00E667D9">
      <w:pPr>
        <w:shd w:val="clear" w:color="auto" w:fill="FFFFFF"/>
        <w:spacing w:before="79"/>
        <w:ind w:left="248"/>
        <w:rPr>
          <w:rFonts w:eastAsia="Times New Roman"/>
          <w:b/>
          <w:bCs/>
          <w:color w:val="000000"/>
          <w:spacing w:val="5"/>
          <w:sz w:val="23"/>
          <w:szCs w:val="23"/>
        </w:rPr>
      </w:pPr>
      <w:r w:rsidRPr="00C5508C">
        <w:rPr>
          <w:bCs/>
          <w:color w:val="000000"/>
          <w:spacing w:val="5"/>
          <w:sz w:val="23"/>
          <w:szCs w:val="23"/>
        </w:rPr>
        <w:t>Г</w:t>
      </w:r>
      <w:r w:rsidR="00E667D9" w:rsidRPr="00C5508C">
        <w:rPr>
          <w:rFonts w:eastAsia="Times New Roman"/>
          <w:bCs/>
          <w:color w:val="000000"/>
          <w:spacing w:val="5"/>
          <w:sz w:val="23"/>
          <w:szCs w:val="23"/>
        </w:rPr>
        <w:t>раница раздела обслуживания по телевещанию между</w:t>
      </w:r>
      <w:r w:rsidR="00E667D9">
        <w:rPr>
          <w:rFonts w:eastAsia="Times New Roman"/>
          <w:b/>
          <w:bCs/>
          <w:color w:val="000000"/>
          <w:spacing w:val="5"/>
          <w:sz w:val="23"/>
          <w:szCs w:val="23"/>
        </w:rPr>
        <w:t xml:space="preserve"> Жильцом </w:t>
      </w:r>
      <w:r w:rsidR="00E667D9" w:rsidRPr="00C5508C">
        <w:rPr>
          <w:rFonts w:eastAsia="Times New Roman"/>
          <w:bCs/>
          <w:color w:val="000000"/>
          <w:spacing w:val="5"/>
          <w:sz w:val="23"/>
          <w:szCs w:val="23"/>
        </w:rPr>
        <w:t>и</w:t>
      </w:r>
      <w:r w:rsidR="00E667D9">
        <w:rPr>
          <w:rFonts w:eastAsia="Times New Roman"/>
          <w:b/>
          <w:bCs/>
          <w:color w:val="000000"/>
          <w:spacing w:val="5"/>
          <w:sz w:val="23"/>
          <w:szCs w:val="23"/>
        </w:rPr>
        <w:t xml:space="preserve"> </w:t>
      </w:r>
    </w:p>
    <w:p w:rsidR="00E667D9" w:rsidRDefault="00C5508C" w:rsidP="00E667D9">
      <w:pPr>
        <w:shd w:val="clear" w:color="auto" w:fill="FFFFFF"/>
        <w:spacing w:before="79"/>
        <w:ind w:left="248"/>
      </w:pPr>
      <w:r>
        <w:rPr>
          <w:rFonts w:eastAsia="Times New Roman"/>
          <w:b/>
          <w:bCs/>
          <w:color w:val="000000"/>
          <w:spacing w:val="2"/>
          <w:sz w:val="23"/>
          <w:szCs w:val="23"/>
        </w:rPr>
        <w:t xml:space="preserve">УК ООО «Технопарк №2» </w:t>
      </w:r>
    </w:p>
    <w:p w:rsidR="00E667D9" w:rsidRPr="00C5508C" w:rsidRDefault="00C5508C" w:rsidP="00C5508C">
      <w:pPr>
        <w:shd w:val="clear" w:color="auto" w:fill="FFFFFF"/>
        <w:spacing w:before="1098"/>
        <w:rPr>
          <w:b/>
        </w:rPr>
      </w:pPr>
      <w:r>
        <w:rPr>
          <w:rFonts w:eastAsia="Times New Roman"/>
          <w:b/>
          <w:bCs/>
          <w:color w:val="000000"/>
          <w:spacing w:val="-2"/>
          <w:sz w:val="29"/>
          <w:szCs w:val="29"/>
        </w:rPr>
        <w:t>Граница ответст</w:t>
      </w:r>
      <w:r w:rsidR="00E667D9">
        <w:rPr>
          <w:rFonts w:eastAsia="Times New Roman"/>
          <w:b/>
          <w:bCs/>
          <w:color w:val="000000"/>
          <w:spacing w:val="-2"/>
          <w:sz w:val="29"/>
          <w:szCs w:val="29"/>
        </w:rPr>
        <w:t xml:space="preserve">венности по переговорно-замочному устройству </w:t>
      </w:r>
      <w:r w:rsidR="00E667D9" w:rsidRPr="00C5508C">
        <w:rPr>
          <w:rFonts w:eastAsia="Times New Roman"/>
          <w:b/>
          <w:color w:val="000000"/>
          <w:spacing w:val="-2"/>
          <w:sz w:val="29"/>
          <w:szCs w:val="29"/>
        </w:rPr>
        <w:t>(ПЗУ)</w:t>
      </w:r>
      <w:r>
        <w:rPr>
          <w:rFonts w:eastAsia="Times New Roman"/>
          <w:b/>
          <w:color w:val="000000"/>
          <w:spacing w:val="-2"/>
          <w:sz w:val="29"/>
          <w:szCs w:val="29"/>
        </w:rPr>
        <w:t>.</w:t>
      </w:r>
    </w:p>
    <w:p w:rsidR="00E667D9" w:rsidRDefault="00C5508C" w:rsidP="00E667D9">
      <w:pPr>
        <w:shd w:val="clear" w:color="auto" w:fill="FFFFFF"/>
        <w:spacing w:before="270" w:after="270" w:line="277" w:lineRule="exact"/>
        <w:ind w:left="36" w:firstLine="119"/>
        <w:sectPr w:rsidR="00E667D9">
          <w:type w:val="continuous"/>
          <w:pgSz w:w="11909" w:h="16834"/>
          <w:pgMar w:top="1217" w:right="1435" w:bottom="360" w:left="1017" w:header="720" w:footer="720" w:gutter="0"/>
          <w:cols w:space="60"/>
          <w:noEndnote/>
        </w:sectPr>
      </w:pPr>
      <w:r w:rsidRPr="00C5508C">
        <w:rPr>
          <w:rFonts w:eastAsia="Times New Roman"/>
          <w:bCs/>
          <w:color w:val="000000"/>
          <w:spacing w:val="1"/>
          <w:sz w:val="23"/>
          <w:szCs w:val="23"/>
        </w:rPr>
        <w:t>Границей я</w:t>
      </w:r>
      <w:r w:rsidR="00E667D9" w:rsidRPr="00C5508C">
        <w:rPr>
          <w:rFonts w:eastAsia="Times New Roman"/>
          <w:bCs/>
          <w:color w:val="000000"/>
          <w:spacing w:val="1"/>
          <w:sz w:val="23"/>
          <w:szCs w:val="23"/>
        </w:rPr>
        <w:t xml:space="preserve">вляется точка крепления подходящего кабеля к квартирному блоку ПЗУ. </w:t>
      </w:r>
      <w:r>
        <w:rPr>
          <w:rFonts w:eastAsia="Times New Roman"/>
          <w:bCs/>
          <w:color w:val="000000"/>
          <w:spacing w:val="4"/>
          <w:sz w:val="23"/>
          <w:szCs w:val="23"/>
        </w:rPr>
        <w:t>Квартирный</w:t>
      </w:r>
      <w:r w:rsidR="00E667D9" w:rsidRPr="00C5508C">
        <w:rPr>
          <w:rFonts w:eastAsia="Times New Roman"/>
          <w:bCs/>
          <w:color w:val="000000"/>
          <w:spacing w:val="4"/>
          <w:sz w:val="23"/>
          <w:szCs w:val="23"/>
        </w:rPr>
        <w:t xml:space="preserve"> блок ПЗУ (</w:t>
      </w:r>
      <w:r>
        <w:rPr>
          <w:rFonts w:eastAsia="Times New Roman"/>
          <w:bCs/>
          <w:color w:val="000000"/>
          <w:spacing w:val="4"/>
          <w:sz w:val="23"/>
          <w:szCs w:val="23"/>
        </w:rPr>
        <w:t>переговорная трубка), установленный</w:t>
      </w:r>
      <w:r w:rsidR="00E667D9" w:rsidRPr="00C5508C">
        <w:rPr>
          <w:rFonts w:eastAsia="Times New Roman"/>
          <w:bCs/>
          <w:color w:val="000000"/>
          <w:spacing w:val="4"/>
          <w:sz w:val="23"/>
          <w:szCs w:val="23"/>
        </w:rPr>
        <w:t xml:space="preserve"> внутри квартиры, обслуживает </w:t>
      </w:r>
      <w:r w:rsidR="00E667D9" w:rsidRPr="00C5508C">
        <w:rPr>
          <w:rFonts w:eastAsia="Times New Roman"/>
          <w:b/>
          <w:bCs/>
          <w:color w:val="000000"/>
          <w:spacing w:val="4"/>
          <w:sz w:val="23"/>
          <w:szCs w:val="23"/>
        </w:rPr>
        <w:t>ЖИЛЕЦ</w:t>
      </w:r>
      <w:r>
        <w:rPr>
          <w:rFonts w:eastAsia="Times New Roman"/>
          <w:b/>
          <w:bCs/>
          <w:color w:val="000000"/>
          <w:spacing w:val="4"/>
          <w:sz w:val="23"/>
          <w:szCs w:val="23"/>
        </w:rPr>
        <w:t>.</w:t>
      </w:r>
      <w:r w:rsidR="00E667D9" w:rsidRPr="00C5508C">
        <w:rPr>
          <w:rFonts w:eastAsia="Times New Roman"/>
          <w:b/>
          <w:bCs/>
          <w:color w:val="000000"/>
          <w:spacing w:val="4"/>
          <w:sz w:val="23"/>
          <w:szCs w:val="23"/>
        </w:rPr>
        <w:t xml:space="preserve"> </w:t>
      </w:r>
      <w:r w:rsidR="00E667D9" w:rsidRPr="00C5508C">
        <w:rPr>
          <w:rFonts w:eastAsia="Times New Roman"/>
          <w:bCs/>
          <w:color w:val="000000"/>
          <w:spacing w:val="4"/>
          <w:sz w:val="23"/>
          <w:szCs w:val="23"/>
        </w:rPr>
        <w:t xml:space="preserve">Подводку к </w:t>
      </w:r>
      <w:r>
        <w:rPr>
          <w:rFonts w:eastAsia="Times New Roman"/>
          <w:bCs/>
          <w:color w:val="000000"/>
          <w:spacing w:val="4"/>
          <w:sz w:val="23"/>
          <w:szCs w:val="23"/>
        </w:rPr>
        <w:t>трубке</w:t>
      </w:r>
      <w:r w:rsidR="00E667D9" w:rsidRPr="00C5508C">
        <w:rPr>
          <w:rFonts w:eastAsia="Times New Roman"/>
          <w:bCs/>
          <w:color w:val="000000"/>
          <w:spacing w:val="4"/>
          <w:sz w:val="23"/>
          <w:szCs w:val="23"/>
        </w:rPr>
        <w:t xml:space="preserve"> обслуживает </w:t>
      </w:r>
      <w:r>
        <w:rPr>
          <w:rFonts w:eastAsia="Times New Roman"/>
          <w:b/>
          <w:bCs/>
          <w:color w:val="000000"/>
          <w:spacing w:val="2"/>
          <w:sz w:val="23"/>
          <w:szCs w:val="23"/>
        </w:rPr>
        <w:t>УК ООО «Технопарк №2»</w:t>
      </w:r>
    </w:p>
    <w:p w:rsidR="00E667D9" w:rsidRPr="00C5508C" w:rsidRDefault="00E667D9" w:rsidP="00E667D9">
      <w:pPr>
        <w:shd w:val="clear" w:color="auto" w:fill="FFFFFF"/>
        <w:spacing w:line="281" w:lineRule="exact"/>
        <w:ind w:left="14" w:right="1728"/>
        <w:rPr>
          <w:b/>
        </w:rPr>
      </w:pPr>
      <w:r w:rsidRPr="00C5508C">
        <w:rPr>
          <w:rFonts w:eastAsia="Times New Roman"/>
          <w:b/>
          <w:color w:val="525252"/>
          <w:spacing w:val="-2"/>
          <w:sz w:val="23"/>
          <w:szCs w:val="23"/>
        </w:rPr>
        <w:lastRenderedPageBreak/>
        <w:t xml:space="preserve">Управляющая компания </w:t>
      </w:r>
      <w:r w:rsidRPr="00C5508C">
        <w:rPr>
          <w:rFonts w:eastAsia="Times New Roman"/>
          <w:b/>
          <w:color w:val="525252"/>
          <w:sz w:val="23"/>
          <w:szCs w:val="23"/>
        </w:rPr>
        <w:t xml:space="preserve">«ООО </w:t>
      </w:r>
      <w:r w:rsidR="00D62445">
        <w:rPr>
          <w:rFonts w:eastAsia="Times New Roman"/>
          <w:b/>
          <w:color w:val="525252"/>
          <w:sz w:val="23"/>
          <w:szCs w:val="23"/>
        </w:rPr>
        <w:t>Технопарк №2</w:t>
      </w:r>
      <w:r w:rsidRPr="00C5508C">
        <w:rPr>
          <w:rFonts w:eastAsia="Times New Roman"/>
          <w:b/>
          <w:color w:val="525252"/>
          <w:sz w:val="23"/>
          <w:szCs w:val="23"/>
        </w:rPr>
        <w:t>»</w:t>
      </w:r>
    </w:p>
    <w:p w:rsidR="00D62445" w:rsidRDefault="007E6886" w:rsidP="00E667D9">
      <w:pPr>
        <w:shd w:val="clear" w:color="auto" w:fill="FFFFFF"/>
        <w:spacing w:line="277" w:lineRule="exact"/>
        <w:ind w:left="1220" w:right="2765" w:firstLine="79"/>
        <w:rPr>
          <w:rFonts w:eastAsia="Times New Roman"/>
          <w:bCs/>
          <w:color w:val="000000"/>
          <w:spacing w:val="-4"/>
          <w:sz w:val="23"/>
          <w:szCs w:val="23"/>
        </w:rPr>
      </w:pPr>
      <w:r>
        <w:rPr>
          <w:noProof/>
        </w:rPr>
        <w:drawing>
          <wp:anchor distT="36195" distB="36195" distL="25400" distR="25400" simplePos="0" relativeHeight="251657216" behindDoc="0" locked="0" layoutInCell="0" allowOverlap="1">
            <wp:simplePos x="0" y="0"/>
            <wp:positionH relativeFrom="page">
              <wp:posOffset>1996440</wp:posOffset>
            </wp:positionH>
            <wp:positionV relativeFrom="paragraph">
              <wp:posOffset>42545</wp:posOffset>
            </wp:positionV>
            <wp:extent cx="2047875" cy="1485900"/>
            <wp:effectExtent l="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681" w:rsidRDefault="00DE6681" w:rsidP="00E667D9">
      <w:pPr>
        <w:shd w:val="clear" w:color="auto" w:fill="FFFFFF"/>
        <w:spacing w:line="277" w:lineRule="exact"/>
        <w:ind w:left="1220" w:right="2765" w:firstLine="79"/>
        <w:rPr>
          <w:rFonts w:eastAsia="Times New Roman"/>
          <w:bCs/>
          <w:color w:val="000000"/>
          <w:spacing w:val="-4"/>
          <w:sz w:val="23"/>
          <w:szCs w:val="23"/>
        </w:rPr>
      </w:pPr>
    </w:p>
    <w:p w:rsidR="00DE6681" w:rsidRDefault="00DE6681" w:rsidP="00E667D9">
      <w:pPr>
        <w:shd w:val="clear" w:color="auto" w:fill="FFFFFF"/>
        <w:spacing w:line="277" w:lineRule="exact"/>
        <w:ind w:left="1220" w:right="2765" w:firstLine="79"/>
        <w:rPr>
          <w:rFonts w:eastAsia="Times New Roman"/>
          <w:bCs/>
          <w:color w:val="000000"/>
          <w:spacing w:val="-4"/>
          <w:sz w:val="23"/>
          <w:szCs w:val="23"/>
        </w:rPr>
      </w:pPr>
    </w:p>
    <w:p w:rsidR="00E667D9" w:rsidRPr="00C5508C" w:rsidRDefault="00C5508C" w:rsidP="00E667D9">
      <w:pPr>
        <w:shd w:val="clear" w:color="auto" w:fill="FFFFFF"/>
        <w:spacing w:line="277" w:lineRule="exact"/>
        <w:ind w:left="1220" w:right="2765" w:firstLine="79"/>
      </w:pPr>
      <w:r w:rsidRPr="00C5508C">
        <w:rPr>
          <w:rFonts w:eastAsia="Times New Roman"/>
          <w:bCs/>
          <w:color w:val="000000"/>
          <w:spacing w:val="-4"/>
          <w:sz w:val="23"/>
          <w:szCs w:val="23"/>
        </w:rPr>
        <w:t>каб</w:t>
      </w:r>
      <w:r w:rsidR="00E667D9" w:rsidRPr="00C5508C">
        <w:rPr>
          <w:rFonts w:eastAsia="Times New Roman"/>
          <w:bCs/>
          <w:color w:val="000000"/>
          <w:spacing w:val="-4"/>
          <w:sz w:val="23"/>
          <w:szCs w:val="23"/>
        </w:rPr>
        <w:t xml:space="preserve">ель </w:t>
      </w:r>
      <w:r w:rsidR="00D62445">
        <w:rPr>
          <w:rFonts w:eastAsia="Times New Roman"/>
          <w:bCs/>
          <w:color w:val="000000"/>
          <w:spacing w:val="-4"/>
          <w:sz w:val="23"/>
          <w:szCs w:val="23"/>
        </w:rPr>
        <w:t xml:space="preserve">         </w:t>
      </w:r>
      <w:r w:rsidR="00E667D9" w:rsidRPr="00C5508C">
        <w:rPr>
          <w:rFonts w:eastAsia="Times New Roman"/>
          <w:bCs/>
          <w:color w:val="000000"/>
          <w:spacing w:val="-1"/>
          <w:sz w:val="23"/>
          <w:szCs w:val="23"/>
        </w:rPr>
        <w:t>общий</w:t>
      </w:r>
    </w:p>
    <w:p w:rsidR="00D62445" w:rsidRDefault="00D62445" w:rsidP="00E667D9">
      <w:pPr>
        <w:shd w:val="clear" w:color="auto" w:fill="FFFFFF"/>
        <w:spacing w:line="558" w:lineRule="exact"/>
        <w:ind w:left="184"/>
        <w:rPr>
          <w:rFonts w:eastAsia="Times New Roman"/>
          <w:b/>
          <w:bCs/>
          <w:color w:val="525252"/>
          <w:spacing w:val="-1"/>
          <w:sz w:val="23"/>
          <w:szCs w:val="23"/>
        </w:rPr>
      </w:pPr>
    </w:p>
    <w:p w:rsidR="00D62445" w:rsidRDefault="00D62445" w:rsidP="00E667D9">
      <w:pPr>
        <w:shd w:val="clear" w:color="auto" w:fill="FFFFFF"/>
        <w:spacing w:line="558" w:lineRule="exact"/>
        <w:ind w:left="184"/>
        <w:rPr>
          <w:rFonts w:eastAsia="Times New Roman"/>
          <w:b/>
          <w:bCs/>
          <w:color w:val="525252"/>
          <w:spacing w:val="-1"/>
          <w:sz w:val="23"/>
          <w:szCs w:val="23"/>
        </w:rPr>
      </w:pPr>
    </w:p>
    <w:p w:rsidR="00761694" w:rsidRDefault="00761694" w:rsidP="00D62445">
      <w:pPr>
        <w:widowControl/>
        <w:shd w:val="clear" w:color="auto" w:fill="FFFFFF"/>
        <w:rPr>
          <w:b/>
        </w:rPr>
      </w:pPr>
    </w:p>
    <w:p w:rsidR="00D62445" w:rsidRPr="00DE6681" w:rsidRDefault="00DE6681" w:rsidP="00D62445">
      <w:pPr>
        <w:widowControl/>
        <w:shd w:val="clear" w:color="auto" w:fill="FFFFFF"/>
        <w:rPr>
          <w:b/>
        </w:rPr>
      </w:pPr>
      <w:r w:rsidRPr="00DE6681">
        <w:rPr>
          <w:b/>
        </w:rPr>
        <w:t xml:space="preserve">       ЖИЛЕЦ</w:t>
      </w:r>
    </w:p>
    <w:p w:rsidR="00D62445" w:rsidRDefault="00D62445" w:rsidP="00D62445">
      <w:pPr>
        <w:widowControl/>
        <w:shd w:val="clear" w:color="auto" w:fill="FFFFFF"/>
      </w:pPr>
    </w:p>
    <w:p w:rsidR="00D62445" w:rsidRDefault="00D62445" w:rsidP="00D62445">
      <w:pPr>
        <w:widowControl/>
        <w:shd w:val="clear" w:color="auto" w:fill="FFFFFF"/>
      </w:pPr>
    </w:p>
    <w:p w:rsidR="00D62445" w:rsidRDefault="00D62445" w:rsidP="00D62445">
      <w:pPr>
        <w:widowControl/>
        <w:shd w:val="clear" w:color="auto" w:fill="FFFFFF"/>
      </w:pPr>
    </w:p>
    <w:p w:rsidR="00D62445" w:rsidRDefault="00D62445" w:rsidP="00D62445">
      <w:pPr>
        <w:widowControl/>
        <w:shd w:val="clear" w:color="auto" w:fill="FFFFFF"/>
      </w:pPr>
    </w:p>
    <w:p w:rsidR="00D62445" w:rsidRDefault="00D62445" w:rsidP="00D62445">
      <w:pPr>
        <w:widowControl/>
        <w:shd w:val="clear" w:color="auto" w:fill="FFFFFF"/>
      </w:pPr>
    </w:p>
    <w:p w:rsidR="00D62445" w:rsidRDefault="00D62445" w:rsidP="00D62445">
      <w:pPr>
        <w:widowControl/>
        <w:shd w:val="clear" w:color="auto" w:fill="FFFFFF"/>
      </w:pPr>
    </w:p>
    <w:p w:rsidR="00D62445" w:rsidRDefault="00D62445" w:rsidP="00D62445">
      <w:pPr>
        <w:widowControl/>
        <w:shd w:val="clear" w:color="auto" w:fill="FFFFFF"/>
      </w:pPr>
    </w:p>
    <w:p w:rsidR="00D62445" w:rsidRDefault="00DE6681" w:rsidP="00D62445">
      <w:pPr>
        <w:widowControl/>
        <w:shd w:val="clear" w:color="auto" w:fill="FFFFFF"/>
      </w:pPr>
      <w:proofErr w:type="spellStart"/>
      <w:r>
        <w:t>До</w:t>
      </w:r>
      <w:r>
        <w:t>До</w:t>
      </w:r>
      <w:r>
        <w:t>мофонная</w:t>
      </w:r>
      <w:proofErr w:type="spellEnd"/>
      <w:r>
        <w:t xml:space="preserve"> трубка</w:t>
      </w:r>
    </w:p>
    <w:p w:rsidR="00D62445" w:rsidRDefault="00DE6681" w:rsidP="00D62445">
      <w:pPr>
        <w:widowControl/>
        <w:shd w:val="clear" w:color="auto" w:fill="FFFFFF"/>
      </w:pPr>
      <w:r>
        <w:t xml:space="preserve">         </w:t>
      </w:r>
    </w:p>
    <w:p w:rsidR="00D62445" w:rsidRDefault="00D62445" w:rsidP="00D62445">
      <w:pPr>
        <w:widowControl/>
        <w:shd w:val="clear" w:color="auto" w:fill="FFFFFF"/>
      </w:pPr>
    </w:p>
    <w:p w:rsidR="00E667D9" w:rsidRDefault="00E667D9" w:rsidP="00DE6681">
      <w:pPr>
        <w:shd w:val="clear" w:color="auto" w:fill="FFFFFF"/>
        <w:spacing w:before="900"/>
        <w:sectPr w:rsidR="00E667D9" w:rsidSect="007E6886">
          <w:type w:val="continuous"/>
          <w:pgSz w:w="11909" w:h="16834"/>
          <w:pgMar w:top="720" w:right="720" w:bottom="720" w:left="720" w:header="720" w:footer="720" w:gutter="0"/>
          <w:cols w:num="2" w:space="720" w:equalWidth="0">
            <w:col w:w="5078" w:space="324"/>
            <w:col w:w="5067"/>
          </w:cols>
          <w:noEndnote/>
          <w:docGrid w:linePitch="272"/>
        </w:sectPr>
      </w:pPr>
    </w:p>
    <w:p w:rsidR="00E667D9" w:rsidRDefault="00E667D9" w:rsidP="00E667D9">
      <w:pPr>
        <w:spacing w:before="281"/>
        <w:rPr>
          <w:b/>
          <w:bCs/>
          <w:sz w:val="2"/>
          <w:szCs w:val="2"/>
        </w:rPr>
        <w:sectPr w:rsidR="00E667D9">
          <w:type w:val="continuous"/>
          <w:pgSz w:w="11909" w:h="16834"/>
          <w:pgMar w:top="1217" w:right="1435" w:bottom="360" w:left="1017" w:header="720" w:footer="720" w:gutter="0"/>
          <w:cols w:space="60"/>
          <w:noEndnote/>
        </w:sectPr>
      </w:pPr>
    </w:p>
    <w:p w:rsidR="00D62445" w:rsidRPr="00DE6681" w:rsidRDefault="00DE6681" w:rsidP="00DE6681">
      <w:pPr>
        <w:shd w:val="clear" w:color="auto" w:fill="FFFFFF"/>
        <w:rPr>
          <w:rFonts w:eastAsia="Times New Roman"/>
          <w:bCs/>
          <w:color w:val="000000"/>
          <w:spacing w:val="-1"/>
          <w:sz w:val="22"/>
          <w:szCs w:val="22"/>
        </w:rPr>
      </w:pPr>
      <w:r w:rsidRPr="00DE6681">
        <w:rPr>
          <w:rFonts w:eastAsia="Times New Roman"/>
          <w:bCs/>
          <w:color w:val="000000"/>
          <w:spacing w:val="-1"/>
          <w:sz w:val="22"/>
          <w:szCs w:val="22"/>
        </w:rPr>
        <w:lastRenderedPageBreak/>
        <w:t xml:space="preserve">Граница раздела обслуживания по ПЗУ между </w:t>
      </w:r>
      <w:r w:rsidRPr="00DE6681">
        <w:rPr>
          <w:rFonts w:eastAsia="Times New Roman"/>
          <w:b/>
          <w:bCs/>
          <w:color w:val="000000"/>
          <w:spacing w:val="-1"/>
          <w:sz w:val="22"/>
          <w:szCs w:val="22"/>
        </w:rPr>
        <w:t>Жильцом</w:t>
      </w:r>
      <w:r w:rsidRPr="00DE6681">
        <w:rPr>
          <w:rFonts w:eastAsia="Times New Roman"/>
          <w:bCs/>
          <w:color w:val="000000"/>
          <w:spacing w:val="-1"/>
          <w:sz w:val="22"/>
          <w:szCs w:val="22"/>
        </w:rPr>
        <w:t xml:space="preserve"> </w:t>
      </w:r>
      <w:r w:rsidR="00761694">
        <w:rPr>
          <w:rFonts w:eastAsia="Times New Roman"/>
          <w:bCs/>
          <w:color w:val="000000"/>
          <w:spacing w:val="-1"/>
          <w:sz w:val="22"/>
          <w:szCs w:val="22"/>
        </w:rPr>
        <w:t xml:space="preserve"> </w:t>
      </w:r>
      <w:r w:rsidRPr="00DE6681">
        <w:rPr>
          <w:rFonts w:eastAsia="Times New Roman"/>
          <w:bCs/>
          <w:color w:val="000000"/>
          <w:spacing w:val="-1"/>
          <w:sz w:val="22"/>
          <w:szCs w:val="22"/>
        </w:rPr>
        <w:t>и</w:t>
      </w:r>
      <w:r w:rsidR="00761694">
        <w:rPr>
          <w:rFonts w:eastAsia="Times New Roman"/>
          <w:bCs/>
          <w:color w:val="000000"/>
          <w:spacing w:val="-1"/>
          <w:sz w:val="22"/>
          <w:szCs w:val="22"/>
        </w:rPr>
        <w:t xml:space="preserve"> </w:t>
      </w:r>
      <w:bookmarkStart w:id="0" w:name="_GoBack"/>
      <w:bookmarkEnd w:id="0"/>
      <w:r w:rsidRPr="00DE6681">
        <w:rPr>
          <w:rFonts w:eastAsia="Times New Roman"/>
          <w:bCs/>
          <w:color w:val="000000"/>
          <w:spacing w:val="-1"/>
          <w:sz w:val="22"/>
          <w:szCs w:val="22"/>
        </w:rPr>
        <w:t xml:space="preserve"> </w:t>
      </w:r>
      <w:r w:rsidRPr="00DE6681">
        <w:rPr>
          <w:rFonts w:eastAsia="Times New Roman"/>
          <w:b/>
          <w:bCs/>
          <w:color w:val="000000"/>
          <w:spacing w:val="-1"/>
          <w:sz w:val="22"/>
          <w:szCs w:val="22"/>
        </w:rPr>
        <w:t>УК ООО «Технопарк №2»</w:t>
      </w:r>
    </w:p>
    <w:p w:rsidR="00D62445" w:rsidRDefault="00D62445" w:rsidP="00E667D9">
      <w:pPr>
        <w:shd w:val="clear" w:color="auto" w:fill="FFFFFF"/>
        <w:ind w:left="140"/>
        <w:jc w:val="center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Подписи сторон</w:t>
      </w: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Управляющая компания                           Жилец</w:t>
      </w: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ООО «Технопарк №2»</w:t>
      </w: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7E6886" w:rsidRDefault="007E6886" w:rsidP="007E6886">
      <w:pPr>
        <w:shd w:val="clear" w:color="auto" w:fill="FFFFFF"/>
        <w:rPr>
          <w:rFonts w:eastAsia="Times New Roman"/>
          <w:b/>
          <w:bCs/>
          <w:color w:val="000000"/>
          <w:spacing w:val="-1"/>
          <w:sz w:val="28"/>
          <w:szCs w:val="28"/>
        </w:rPr>
      </w:pPr>
    </w:p>
    <w:p w:rsidR="00E667D9" w:rsidRDefault="007E6886" w:rsidP="007E6886">
      <w:pPr>
        <w:shd w:val="clear" w:color="auto" w:fill="FFFFFF"/>
        <w:ind w:right="-851"/>
        <w:rPr>
          <w:sz w:val="24"/>
          <w:szCs w:val="24"/>
        </w:rPr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________________</w:t>
      </w:r>
      <w:r>
        <w:rPr>
          <w:rFonts w:eastAsia="Times New Roman"/>
          <w:b/>
          <w:bCs/>
          <w:color w:val="000000"/>
          <w:spacing w:val="-1"/>
          <w:sz w:val="28"/>
          <w:szCs w:val="28"/>
          <w:lang w:val="en-US"/>
        </w:rPr>
        <w:t xml:space="preserve">_________                </w:t>
      </w:r>
      <w:r>
        <w:rPr>
          <w:rFonts w:eastAsia="Times New Roman"/>
          <w:b/>
          <w:bCs/>
          <w:color w:val="000000"/>
          <w:spacing w:val="-1"/>
          <w:sz w:val="28"/>
          <w:szCs w:val="28"/>
        </w:rPr>
        <w:t>_____________________</w:t>
      </w:r>
      <w:r>
        <w:rPr>
          <w:rFonts w:eastAsia="Times New Roman"/>
          <w:b/>
          <w:bCs/>
          <w:color w:val="000000"/>
          <w:spacing w:val="-1"/>
          <w:sz w:val="28"/>
          <w:szCs w:val="28"/>
          <w:lang w:val="en-US"/>
        </w:rPr>
        <w:t>_________</w:t>
      </w:r>
    </w:p>
    <w:sectPr w:rsidR="00E667D9">
      <w:type w:val="continuous"/>
      <w:pgSz w:w="11909" w:h="16834"/>
      <w:pgMar w:top="1130" w:right="1424" w:bottom="360" w:left="108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886" w:rsidRDefault="007E6886" w:rsidP="007E6886">
      <w:r>
        <w:separator/>
      </w:r>
    </w:p>
  </w:endnote>
  <w:endnote w:type="continuationSeparator" w:id="0">
    <w:p w:rsidR="007E6886" w:rsidRDefault="007E6886" w:rsidP="007E6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886" w:rsidRDefault="007E6886" w:rsidP="007E6886">
      <w:r>
        <w:separator/>
      </w:r>
    </w:p>
  </w:footnote>
  <w:footnote w:type="continuationSeparator" w:id="0">
    <w:p w:rsidR="007E6886" w:rsidRDefault="007E6886" w:rsidP="007E68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7D9"/>
    <w:rsid w:val="00761694"/>
    <w:rsid w:val="007A49D4"/>
    <w:rsid w:val="007E6886"/>
    <w:rsid w:val="00C5508C"/>
    <w:rsid w:val="00D62445"/>
    <w:rsid w:val="00DE6681"/>
    <w:rsid w:val="00E1151D"/>
    <w:rsid w:val="00E667D9"/>
    <w:rsid w:val="00FC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8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6886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68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6886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616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8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6886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68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6886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616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4785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АДМ1</dc:creator>
  <cp:keywords/>
  <dc:description/>
  <cp:lastModifiedBy>АДМ1</cp:lastModifiedBy>
  <cp:revision>2</cp:revision>
  <cp:lastPrinted>2012-03-29T13:02:00Z</cp:lastPrinted>
  <dcterms:created xsi:type="dcterms:W3CDTF">2012-03-29T13:06:00Z</dcterms:created>
  <dcterms:modified xsi:type="dcterms:W3CDTF">2012-03-29T13:06:00Z</dcterms:modified>
</cp:coreProperties>
</file>